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789" w:rsidRPr="001E2789" w:rsidRDefault="001E2789" w:rsidP="001E2789">
      <w:pPr>
        <w:widowControl/>
        <w:shd w:val="clear" w:color="auto" w:fill="FFFFFF"/>
        <w:spacing w:after="210"/>
        <w:jc w:val="left"/>
        <w:outlineLvl w:val="1"/>
        <w:rPr>
          <w:rFonts w:ascii="微软雅黑" w:eastAsia="微软雅黑" w:hAnsi="微软雅黑" w:cs="宋体"/>
          <w:color w:val="333333"/>
          <w:spacing w:val="8"/>
          <w:kern w:val="0"/>
          <w:sz w:val="33"/>
          <w:szCs w:val="33"/>
        </w:rPr>
      </w:pPr>
      <w:r w:rsidRPr="001E2789">
        <w:rPr>
          <w:rFonts w:ascii="微软雅黑" w:eastAsia="微软雅黑" w:hAnsi="微软雅黑" w:cs="宋体" w:hint="eastAsia"/>
          <w:color w:val="333333"/>
          <w:spacing w:val="8"/>
          <w:kern w:val="0"/>
          <w:sz w:val="33"/>
          <w:szCs w:val="33"/>
        </w:rPr>
        <w:t>新版——餐饮服务食品安全操作规范（收藏版）</w:t>
      </w:r>
    </w:p>
    <w:p w:rsidR="001E2789" w:rsidRPr="001E2789" w:rsidRDefault="000651CD" w:rsidP="001E2789">
      <w:pPr>
        <w:widowControl/>
        <w:shd w:val="clear" w:color="auto" w:fill="FFFFFF"/>
        <w:wordWrap w:val="0"/>
        <w:spacing w:line="300" w:lineRule="atLeast"/>
        <w:jc w:val="left"/>
        <w:rPr>
          <w:rFonts w:ascii="微软雅黑" w:eastAsia="微软雅黑" w:hAnsi="微软雅黑" w:cs="宋体"/>
          <w:color w:val="333333"/>
          <w:spacing w:val="8"/>
          <w:kern w:val="0"/>
          <w:sz w:val="2"/>
          <w:szCs w:val="2"/>
        </w:rPr>
      </w:pPr>
      <w:hyperlink r:id="rId7" w:history="1">
        <w:r w:rsidR="001E2789" w:rsidRPr="001E2789">
          <w:rPr>
            <w:rFonts w:ascii="微软雅黑" w:eastAsia="微软雅黑" w:hAnsi="微软雅黑" w:cs="宋体" w:hint="eastAsia"/>
            <w:color w:val="576B95"/>
            <w:spacing w:val="8"/>
            <w:kern w:val="0"/>
            <w:sz w:val="23"/>
          </w:rPr>
          <w:t>FDA</w:t>
        </w:r>
      </w:hyperlink>
      <w:r w:rsidR="001E2789" w:rsidRPr="001E2789">
        <w:rPr>
          <w:rFonts w:ascii="微软雅黑" w:eastAsia="微软雅黑" w:hAnsi="微软雅黑" w:cs="宋体" w:hint="eastAsia"/>
          <w:color w:val="333333"/>
          <w:spacing w:val="8"/>
          <w:kern w:val="0"/>
          <w:sz w:val="2"/>
        </w:rPr>
        <w:t> </w:t>
      </w:r>
      <w:r w:rsidR="001E2789" w:rsidRPr="001E2789">
        <w:rPr>
          <w:rFonts w:ascii="微软雅黑" w:eastAsia="微软雅黑" w:hAnsi="微软雅黑" w:cs="宋体" w:hint="eastAsia"/>
          <w:color w:val="333333"/>
          <w:spacing w:val="8"/>
          <w:kern w:val="0"/>
          <w:sz w:val="23"/>
        </w:rPr>
        <w:t>昨天</w:t>
      </w:r>
    </w:p>
    <w:p w:rsidR="001E2789" w:rsidRPr="001E2789" w:rsidRDefault="001E2789" w:rsidP="001E2789">
      <w:pPr>
        <w:widowControl/>
        <w:shd w:val="clear" w:color="auto" w:fill="FFFFFF"/>
        <w:spacing w:line="390" w:lineRule="atLeast"/>
        <w:jc w:val="center"/>
        <w:rPr>
          <w:rFonts w:ascii="微软雅黑" w:eastAsia="微软雅黑" w:hAnsi="微软雅黑" w:cs="宋体"/>
          <w:color w:val="333333"/>
          <w:spacing w:val="8"/>
          <w:kern w:val="0"/>
          <w:sz w:val="26"/>
          <w:szCs w:val="26"/>
        </w:rPr>
      </w:pP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宋体" w:eastAsia="宋体" w:hAnsi="宋体" w:cs="宋体" w:hint="eastAsia"/>
          <w:b/>
          <w:bCs/>
          <w:color w:val="333333"/>
          <w:spacing w:val="8"/>
          <w:kern w:val="0"/>
          <w:sz w:val="26"/>
        </w:rPr>
        <w:t>       国家市场监督管理总局公告</w:t>
      </w:r>
      <w:r w:rsidRPr="001E2789">
        <w:rPr>
          <w:rFonts w:ascii="宋体" w:eastAsia="宋体" w:hAnsi="宋体" w:cs="宋体" w:hint="eastAsia"/>
          <w:color w:val="333333"/>
          <w:spacing w:val="8"/>
          <w:kern w:val="0"/>
          <w:sz w:val="26"/>
          <w:szCs w:val="26"/>
        </w:rPr>
        <w:t>——</w:t>
      </w:r>
      <w:r w:rsidRPr="001E2789">
        <w:rPr>
          <w:rFonts w:ascii="Arial" w:eastAsia="微软雅黑" w:hAnsi="Arial" w:cs="Arial"/>
          <w:b/>
          <w:bCs/>
          <w:color w:val="333333"/>
          <w:spacing w:val="8"/>
          <w:kern w:val="0"/>
          <w:sz w:val="26"/>
        </w:rPr>
        <w:t>2018</w:t>
      </w:r>
      <w:r w:rsidRPr="001E2789">
        <w:rPr>
          <w:rFonts w:ascii="宋体" w:eastAsia="宋体" w:hAnsi="宋体" w:cs="宋体" w:hint="eastAsia"/>
          <w:b/>
          <w:bCs/>
          <w:color w:val="333333"/>
          <w:spacing w:val="8"/>
          <w:kern w:val="0"/>
          <w:sz w:val="26"/>
        </w:rPr>
        <w:t>年第</w:t>
      </w:r>
      <w:r w:rsidRPr="001E2789">
        <w:rPr>
          <w:rFonts w:ascii="Arial" w:eastAsia="微软雅黑" w:hAnsi="Arial" w:cs="Arial"/>
          <w:b/>
          <w:bCs/>
          <w:color w:val="333333"/>
          <w:spacing w:val="8"/>
          <w:kern w:val="0"/>
          <w:sz w:val="26"/>
        </w:rPr>
        <w:t>12</w:t>
      </w:r>
      <w:r w:rsidRPr="001E2789">
        <w:rPr>
          <w:rFonts w:ascii="宋体" w:eastAsia="宋体" w:hAnsi="宋体" w:cs="宋体" w:hint="eastAsia"/>
          <w:b/>
          <w:bCs/>
          <w:color w:val="333333"/>
          <w:spacing w:val="8"/>
          <w:kern w:val="0"/>
          <w:sz w:val="26"/>
        </w:rPr>
        <w:t>号</w:t>
      </w:r>
    </w:p>
    <w:p w:rsidR="001E2789" w:rsidRPr="001E2789" w:rsidRDefault="001E2789" w:rsidP="001E2789">
      <w:pPr>
        <w:widowControl/>
        <w:shd w:val="clear" w:color="auto" w:fill="FFFFFF"/>
        <w:spacing w:line="390" w:lineRule="atLeast"/>
        <w:jc w:val="center"/>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jc w:val="center"/>
        <w:rPr>
          <w:rFonts w:ascii="微软雅黑" w:eastAsia="微软雅黑" w:hAnsi="微软雅黑" w:cs="宋体"/>
          <w:color w:val="333333"/>
          <w:spacing w:val="8"/>
          <w:kern w:val="0"/>
          <w:sz w:val="26"/>
          <w:szCs w:val="26"/>
        </w:rPr>
      </w:pPr>
      <w:r w:rsidRPr="001E2789">
        <w:rPr>
          <w:rFonts w:ascii="宋体" w:eastAsia="宋体" w:hAnsi="宋体" w:cs="宋体" w:hint="eastAsia"/>
          <w:b/>
          <w:bCs/>
          <w:color w:val="333333"/>
          <w:spacing w:val="8"/>
          <w:kern w:val="0"/>
          <w:sz w:val="26"/>
        </w:rPr>
        <w:t>市场监管总局关于发布餐饮服务</w:t>
      </w:r>
    </w:p>
    <w:p w:rsidR="001E2789" w:rsidRPr="001E2789" w:rsidRDefault="001E2789" w:rsidP="001E2789">
      <w:pPr>
        <w:widowControl/>
        <w:shd w:val="clear" w:color="auto" w:fill="FFFFFF"/>
        <w:spacing w:line="390" w:lineRule="atLeast"/>
        <w:jc w:val="center"/>
        <w:rPr>
          <w:rFonts w:ascii="微软雅黑" w:eastAsia="微软雅黑" w:hAnsi="微软雅黑" w:cs="宋体"/>
          <w:color w:val="333333"/>
          <w:spacing w:val="8"/>
          <w:kern w:val="0"/>
          <w:sz w:val="26"/>
          <w:szCs w:val="26"/>
        </w:rPr>
      </w:pPr>
      <w:r w:rsidRPr="001E2789">
        <w:rPr>
          <w:rFonts w:ascii="宋体" w:eastAsia="宋体" w:hAnsi="宋体" w:cs="宋体" w:hint="eastAsia"/>
          <w:b/>
          <w:bCs/>
          <w:color w:val="333333"/>
          <w:spacing w:val="8"/>
          <w:kern w:val="0"/>
          <w:sz w:val="26"/>
        </w:rPr>
        <w:t>食品安全操作规范的公告</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r w:rsidRPr="001E2789">
        <w:rPr>
          <w:rFonts w:ascii="Arial" w:eastAsia="微软雅黑" w:hAnsi="Arial" w:cs="Arial"/>
          <w:color w:val="333333"/>
          <w:spacing w:val="8"/>
          <w:kern w:val="0"/>
          <w:sz w:val="26"/>
        </w:rPr>
        <w:t> </w:t>
      </w:r>
      <w:r w:rsidRPr="001E2789">
        <w:rPr>
          <w:rFonts w:ascii="宋体" w:eastAsia="宋体" w:hAnsi="宋体" w:cs="宋体" w:hint="eastAsia"/>
          <w:color w:val="333333"/>
          <w:spacing w:val="8"/>
          <w:kern w:val="0"/>
          <w:sz w:val="26"/>
          <w:szCs w:val="26"/>
        </w:rPr>
        <w:t>为指导餐饮服务提供</w:t>
      </w:r>
      <w:proofErr w:type="gramStart"/>
      <w:r w:rsidRPr="001E2789">
        <w:rPr>
          <w:rFonts w:ascii="宋体" w:eastAsia="宋体" w:hAnsi="宋体" w:cs="宋体" w:hint="eastAsia"/>
          <w:color w:val="333333"/>
          <w:spacing w:val="8"/>
          <w:kern w:val="0"/>
          <w:sz w:val="26"/>
          <w:szCs w:val="26"/>
        </w:rPr>
        <w:t>者规范</w:t>
      </w:r>
      <w:proofErr w:type="gramEnd"/>
      <w:r w:rsidRPr="001E2789">
        <w:rPr>
          <w:rFonts w:ascii="宋体" w:eastAsia="宋体" w:hAnsi="宋体" w:cs="宋体" w:hint="eastAsia"/>
          <w:color w:val="333333"/>
          <w:spacing w:val="8"/>
          <w:kern w:val="0"/>
          <w:sz w:val="26"/>
          <w:szCs w:val="26"/>
        </w:rPr>
        <w:t>经营行为，落实食品安全法律、法规、规章和规范性文件要求，履行食品安全主体责任，提升食品安全管理能力，保证餐饮食品安全，市场监管总局修订了《餐饮服务食品安全操作规范》，现予以发布，自</w:t>
      </w:r>
      <w:r w:rsidRPr="001E2789">
        <w:rPr>
          <w:rFonts w:ascii="Arial" w:eastAsia="微软雅黑" w:hAnsi="Arial" w:cs="Arial"/>
          <w:color w:val="333333"/>
          <w:spacing w:val="8"/>
          <w:kern w:val="0"/>
          <w:sz w:val="26"/>
          <w:szCs w:val="26"/>
        </w:rPr>
        <w:t>2018</w:t>
      </w:r>
      <w:r w:rsidRPr="001E2789">
        <w:rPr>
          <w:rFonts w:ascii="宋体" w:eastAsia="宋体" w:hAnsi="宋体" w:cs="宋体" w:hint="eastAsia"/>
          <w:color w:val="333333"/>
          <w:spacing w:val="8"/>
          <w:kern w:val="0"/>
          <w:sz w:val="26"/>
          <w:szCs w:val="26"/>
        </w:rPr>
        <w:t>年</w:t>
      </w:r>
      <w:r w:rsidRPr="001E2789">
        <w:rPr>
          <w:rFonts w:ascii="Arial" w:eastAsia="微软雅黑" w:hAnsi="Arial" w:cs="Arial"/>
          <w:color w:val="333333"/>
          <w:spacing w:val="8"/>
          <w:kern w:val="0"/>
          <w:sz w:val="26"/>
          <w:szCs w:val="26"/>
        </w:rPr>
        <w:t>10</w:t>
      </w:r>
      <w:r w:rsidRPr="001E2789">
        <w:rPr>
          <w:rFonts w:ascii="宋体" w:eastAsia="宋体" w:hAnsi="宋体" w:cs="宋体" w:hint="eastAsia"/>
          <w:color w:val="333333"/>
          <w:spacing w:val="8"/>
          <w:kern w:val="0"/>
          <w:sz w:val="26"/>
          <w:szCs w:val="26"/>
        </w:rPr>
        <w:t>月</w:t>
      </w:r>
      <w:r w:rsidRPr="001E2789">
        <w:rPr>
          <w:rFonts w:ascii="Arial" w:eastAsia="微软雅黑" w:hAnsi="Arial" w:cs="Arial"/>
          <w:color w:val="333333"/>
          <w:spacing w:val="8"/>
          <w:kern w:val="0"/>
          <w:sz w:val="26"/>
          <w:szCs w:val="26"/>
        </w:rPr>
        <w:t>1</w:t>
      </w:r>
      <w:r w:rsidRPr="001E2789">
        <w:rPr>
          <w:rFonts w:ascii="宋体" w:eastAsia="宋体" w:hAnsi="宋体" w:cs="宋体" w:hint="eastAsia"/>
          <w:color w:val="333333"/>
          <w:spacing w:val="8"/>
          <w:kern w:val="0"/>
          <w:sz w:val="26"/>
          <w:szCs w:val="26"/>
        </w:rPr>
        <w:t>日起施行。</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r w:rsidRPr="001E2789">
        <w:rPr>
          <w:rFonts w:ascii="Arial" w:eastAsia="微软雅黑" w:hAnsi="Arial" w:cs="Arial"/>
          <w:color w:val="333333"/>
          <w:spacing w:val="8"/>
          <w:kern w:val="0"/>
          <w:sz w:val="26"/>
        </w:rPr>
        <w:t> </w:t>
      </w:r>
      <w:r w:rsidRPr="001E2789">
        <w:rPr>
          <w:rFonts w:ascii="宋体" w:eastAsia="宋体" w:hAnsi="宋体" w:cs="宋体" w:hint="eastAsia"/>
          <w:color w:val="333333"/>
          <w:spacing w:val="8"/>
          <w:kern w:val="0"/>
          <w:sz w:val="26"/>
          <w:szCs w:val="26"/>
        </w:rPr>
        <w:t>特此公告。</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宋体" w:eastAsia="宋体" w:hAnsi="宋体" w:cs="宋体" w:hint="eastAsia"/>
          <w:color w:val="333333"/>
          <w:spacing w:val="8"/>
          <w:kern w:val="0"/>
          <w:sz w:val="26"/>
          <w:szCs w:val="26"/>
        </w:rPr>
        <w:t>附件：餐饮服务食品安全操作规范</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jc w:val="righ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r w:rsidRPr="001E2789">
        <w:rPr>
          <w:rFonts w:ascii="宋体" w:eastAsia="宋体" w:hAnsi="宋体" w:cs="宋体" w:hint="eastAsia"/>
          <w:color w:val="333333"/>
          <w:spacing w:val="8"/>
          <w:kern w:val="0"/>
          <w:sz w:val="26"/>
          <w:szCs w:val="26"/>
        </w:rPr>
        <w:t>市场监管总局</w:t>
      </w:r>
    </w:p>
    <w:p w:rsidR="001E2789" w:rsidRPr="001E2789" w:rsidRDefault="001E2789" w:rsidP="001E2789">
      <w:pPr>
        <w:widowControl/>
        <w:shd w:val="clear" w:color="auto" w:fill="FFFFFF"/>
        <w:spacing w:line="390" w:lineRule="atLeast"/>
        <w:jc w:val="righ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2018</w:t>
      </w:r>
      <w:r w:rsidRPr="001E2789">
        <w:rPr>
          <w:rFonts w:ascii="宋体" w:eastAsia="宋体" w:hAnsi="宋体" w:cs="Arial" w:hint="eastAsia"/>
          <w:color w:val="333333"/>
          <w:spacing w:val="8"/>
          <w:kern w:val="0"/>
          <w:sz w:val="26"/>
          <w:szCs w:val="26"/>
        </w:rPr>
        <w:t>年</w:t>
      </w:r>
      <w:r w:rsidRPr="001E2789">
        <w:rPr>
          <w:rFonts w:ascii="Arial" w:eastAsia="微软雅黑" w:hAnsi="Arial" w:cs="Arial"/>
          <w:color w:val="333333"/>
          <w:spacing w:val="8"/>
          <w:kern w:val="0"/>
          <w:sz w:val="26"/>
          <w:szCs w:val="26"/>
        </w:rPr>
        <w:t>6</w:t>
      </w:r>
      <w:r w:rsidRPr="001E2789">
        <w:rPr>
          <w:rFonts w:ascii="宋体" w:eastAsia="宋体" w:hAnsi="宋体" w:cs="Arial" w:hint="eastAsia"/>
          <w:color w:val="333333"/>
          <w:spacing w:val="8"/>
          <w:kern w:val="0"/>
          <w:sz w:val="26"/>
          <w:szCs w:val="26"/>
        </w:rPr>
        <w:t>月</w:t>
      </w:r>
      <w:r w:rsidRPr="001E2789">
        <w:rPr>
          <w:rFonts w:ascii="Arial" w:eastAsia="微软雅黑" w:hAnsi="Arial" w:cs="Arial"/>
          <w:color w:val="333333"/>
          <w:spacing w:val="8"/>
          <w:kern w:val="0"/>
          <w:sz w:val="26"/>
          <w:szCs w:val="26"/>
        </w:rPr>
        <w:t>22</w:t>
      </w:r>
      <w:r w:rsidRPr="001E2789">
        <w:rPr>
          <w:rFonts w:ascii="宋体" w:eastAsia="宋体" w:hAnsi="宋体" w:cs="Arial" w:hint="eastAsia"/>
          <w:color w:val="333333"/>
          <w:spacing w:val="8"/>
          <w:kern w:val="0"/>
          <w:sz w:val="26"/>
          <w:szCs w:val="26"/>
        </w:rPr>
        <w:t>日</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宋体" w:eastAsia="宋体" w:hAnsi="宋体" w:cs="宋体" w:hint="eastAsia"/>
          <w:color w:val="333333"/>
          <w:spacing w:val="8"/>
          <w:kern w:val="0"/>
          <w:sz w:val="26"/>
          <w:szCs w:val="26"/>
        </w:rPr>
        <w:t>（公开属性：主动公开）</w:t>
      </w:r>
    </w:p>
    <w:p w:rsidR="001E2789" w:rsidRDefault="001E2789" w:rsidP="001E2789">
      <w:pPr>
        <w:widowControl/>
        <w:shd w:val="clear" w:color="auto" w:fill="FFFFFF"/>
        <w:spacing w:line="390" w:lineRule="atLeast"/>
        <w:rPr>
          <w:rFonts w:ascii="Arial" w:eastAsia="微软雅黑" w:hAnsi="Arial" w:cs="Arial"/>
          <w:color w:val="333333"/>
          <w:spacing w:val="8"/>
          <w:kern w:val="0"/>
          <w:sz w:val="26"/>
          <w:szCs w:val="26"/>
        </w:rPr>
      </w:pPr>
      <w:r w:rsidRPr="001E2789">
        <w:rPr>
          <w:rFonts w:ascii="Arial" w:eastAsia="微软雅黑" w:hAnsi="Arial" w:cs="Arial"/>
          <w:color w:val="333333"/>
          <w:spacing w:val="8"/>
          <w:kern w:val="0"/>
          <w:sz w:val="26"/>
          <w:szCs w:val="26"/>
        </w:rPr>
        <w:t> </w:t>
      </w:r>
    </w:p>
    <w:p w:rsidR="00227606" w:rsidRDefault="00227606" w:rsidP="001E2789">
      <w:pPr>
        <w:widowControl/>
        <w:shd w:val="clear" w:color="auto" w:fill="FFFFFF"/>
        <w:spacing w:line="390" w:lineRule="atLeast"/>
        <w:rPr>
          <w:rFonts w:ascii="Arial" w:eastAsia="微软雅黑" w:hAnsi="Arial" w:cs="Arial"/>
          <w:color w:val="333333"/>
          <w:spacing w:val="8"/>
          <w:kern w:val="0"/>
          <w:sz w:val="26"/>
          <w:szCs w:val="26"/>
        </w:rPr>
      </w:pPr>
    </w:p>
    <w:p w:rsidR="00227606" w:rsidRDefault="00227606" w:rsidP="001E2789">
      <w:pPr>
        <w:widowControl/>
        <w:shd w:val="clear" w:color="auto" w:fill="FFFFFF"/>
        <w:spacing w:line="390" w:lineRule="atLeast"/>
        <w:rPr>
          <w:rFonts w:ascii="Arial" w:eastAsia="微软雅黑" w:hAnsi="Arial" w:cs="Arial"/>
          <w:color w:val="333333"/>
          <w:spacing w:val="8"/>
          <w:kern w:val="0"/>
          <w:sz w:val="26"/>
          <w:szCs w:val="26"/>
        </w:rPr>
      </w:pPr>
    </w:p>
    <w:p w:rsidR="00227606" w:rsidRDefault="00227606" w:rsidP="001E2789">
      <w:pPr>
        <w:widowControl/>
        <w:shd w:val="clear" w:color="auto" w:fill="FFFFFF"/>
        <w:spacing w:line="390" w:lineRule="atLeast"/>
        <w:rPr>
          <w:rFonts w:ascii="Arial" w:eastAsia="微软雅黑" w:hAnsi="Arial" w:cs="Arial"/>
          <w:color w:val="333333"/>
          <w:spacing w:val="8"/>
          <w:kern w:val="0"/>
          <w:sz w:val="26"/>
          <w:szCs w:val="26"/>
        </w:rPr>
      </w:pPr>
    </w:p>
    <w:p w:rsidR="00227606" w:rsidRPr="001E2789" w:rsidRDefault="00227606" w:rsidP="001E2789">
      <w:pPr>
        <w:widowControl/>
        <w:shd w:val="clear" w:color="auto" w:fill="FFFFFF"/>
        <w:spacing w:line="390" w:lineRule="atLeast"/>
        <w:rPr>
          <w:rFonts w:ascii="微软雅黑" w:eastAsia="微软雅黑" w:hAnsi="微软雅黑" w:cs="宋体"/>
          <w:color w:val="333333"/>
          <w:spacing w:val="8"/>
          <w:kern w:val="0"/>
          <w:sz w:val="26"/>
          <w:szCs w:val="26"/>
        </w:rPr>
      </w:pP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宋体" w:eastAsia="宋体" w:hAnsi="宋体" w:cs="宋体" w:hint="eastAsia"/>
          <w:color w:val="333333"/>
          <w:spacing w:val="8"/>
          <w:kern w:val="0"/>
          <w:sz w:val="26"/>
          <w:szCs w:val="26"/>
        </w:rPr>
        <w:lastRenderedPageBreak/>
        <w:t>餐饮服务食品安全操作规范</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rPr>
          <w:rFonts w:ascii="微软雅黑" w:eastAsia="微软雅黑" w:hAnsi="微软雅黑" w:cs="宋体"/>
          <w:color w:val="333333"/>
          <w:spacing w:val="8"/>
          <w:kern w:val="0"/>
          <w:sz w:val="26"/>
          <w:szCs w:val="26"/>
        </w:rPr>
      </w:pPr>
      <w:r w:rsidRPr="001E2789">
        <w:rPr>
          <w:rFonts w:ascii="Arial" w:eastAsia="微软雅黑" w:hAnsi="Arial" w:cs="Arial"/>
          <w:b/>
          <w:bCs/>
          <w:color w:val="333333"/>
          <w:spacing w:val="8"/>
          <w:kern w:val="0"/>
          <w:sz w:val="27"/>
        </w:rPr>
        <w:t>1 </w:t>
      </w:r>
      <w:r w:rsidRPr="001E2789">
        <w:rPr>
          <w:rFonts w:ascii="宋体" w:eastAsia="宋体" w:hAnsi="宋体" w:cs="宋体" w:hint="eastAsia"/>
          <w:b/>
          <w:bCs/>
          <w:color w:val="333333"/>
          <w:spacing w:val="8"/>
          <w:kern w:val="0"/>
          <w:sz w:val="27"/>
        </w:rPr>
        <w:t>总则</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1.1</w:t>
      </w:r>
      <w:r w:rsidRPr="001E2789">
        <w:rPr>
          <w:rFonts w:ascii="宋体" w:eastAsia="宋体" w:hAnsi="宋体" w:cs="宋体" w:hint="eastAsia"/>
          <w:color w:val="333333"/>
          <w:spacing w:val="8"/>
          <w:kern w:val="0"/>
          <w:sz w:val="26"/>
          <w:szCs w:val="26"/>
        </w:rPr>
        <w:t>为指导餐饮服务提供者按照食品安全法律、法规、规章、规范性文件要求，落实食品安全主体责任，规范餐饮经营行为，提升食品安全管理能力，保证餐饮食品安全，制定本规范。</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1.2</w:t>
      </w:r>
      <w:r w:rsidRPr="001E2789">
        <w:rPr>
          <w:rFonts w:ascii="宋体" w:eastAsia="宋体" w:hAnsi="宋体" w:cs="宋体" w:hint="eastAsia"/>
          <w:color w:val="333333"/>
          <w:spacing w:val="8"/>
          <w:kern w:val="0"/>
          <w:sz w:val="26"/>
          <w:szCs w:val="26"/>
        </w:rPr>
        <w:t>本规范适用于餐饮服务提供者包括餐饮服务经营者和单位食堂等主体的餐饮服务经营活动。</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1.3</w:t>
      </w:r>
      <w:r w:rsidRPr="001E2789">
        <w:rPr>
          <w:rFonts w:ascii="宋体" w:eastAsia="宋体" w:hAnsi="宋体" w:cs="宋体" w:hint="eastAsia"/>
          <w:color w:val="333333"/>
          <w:spacing w:val="8"/>
          <w:kern w:val="0"/>
          <w:sz w:val="26"/>
          <w:szCs w:val="26"/>
        </w:rPr>
        <w:t>鼓励和支持餐饮服务提供者采用先进的食品安全管理方法，建立餐饮服务食品安全管理体系，提高食品安全管理水平。</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1.4</w:t>
      </w:r>
      <w:r w:rsidRPr="001E2789">
        <w:rPr>
          <w:rFonts w:ascii="宋体" w:eastAsia="宋体" w:hAnsi="宋体" w:cs="宋体" w:hint="eastAsia"/>
          <w:color w:val="333333"/>
          <w:spacing w:val="8"/>
          <w:kern w:val="0"/>
          <w:sz w:val="26"/>
          <w:szCs w:val="26"/>
        </w:rPr>
        <w:t>鼓励餐饮服务提供者明示餐食的主要原料信息、餐食的数量或重量，开展</w:t>
      </w:r>
      <w:r w:rsidRPr="001E2789">
        <w:rPr>
          <w:rFonts w:ascii="Arial" w:eastAsia="微软雅黑" w:hAnsi="Arial" w:cs="Arial"/>
          <w:color w:val="333333"/>
          <w:spacing w:val="8"/>
          <w:kern w:val="0"/>
          <w:sz w:val="26"/>
          <w:szCs w:val="26"/>
        </w:rPr>
        <w:t>“</w:t>
      </w:r>
      <w:r w:rsidRPr="001E2789">
        <w:rPr>
          <w:rFonts w:ascii="宋体" w:eastAsia="宋体" w:hAnsi="宋体" w:cs="宋体" w:hint="eastAsia"/>
          <w:color w:val="333333"/>
          <w:spacing w:val="8"/>
          <w:kern w:val="0"/>
          <w:sz w:val="26"/>
          <w:szCs w:val="26"/>
        </w:rPr>
        <w:t>减油、减盐、减糖</w:t>
      </w:r>
      <w:r w:rsidRPr="001E2789">
        <w:rPr>
          <w:rFonts w:ascii="Arial" w:eastAsia="微软雅黑" w:hAnsi="Arial" w:cs="Arial"/>
          <w:color w:val="333333"/>
          <w:spacing w:val="8"/>
          <w:kern w:val="0"/>
          <w:sz w:val="26"/>
          <w:szCs w:val="26"/>
        </w:rPr>
        <w:t>”</w:t>
      </w:r>
      <w:r w:rsidRPr="001E2789">
        <w:rPr>
          <w:rFonts w:ascii="宋体" w:eastAsia="宋体" w:hAnsi="宋体" w:cs="宋体" w:hint="eastAsia"/>
          <w:color w:val="333333"/>
          <w:spacing w:val="8"/>
          <w:kern w:val="0"/>
          <w:sz w:val="26"/>
          <w:szCs w:val="26"/>
        </w:rPr>
        <w:t>行动，为消费者提供健康营养的餐食。</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1.5</w:t>
      </w:r>
      <w:r w:rsidRPr="001E2789">
        <w:rPr>
          <w:rFonts w:ascii="宋体" w:eastAsia="宋体" w:hAnsi="宋体" w:cs="宋体" w:hint="eastAsia"/>
          <w:color w:val="333333"/>
          <w:spacing w:val="8"/>
          <w:kern w:val="0"/>
          <w:sz w:val="26"/>
          <w:szCs w:val="26"/>
        </w:rPr>
        <w:t>鼓励餐饮服务提供者降低一次性餐饮具的使用量。</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1.6</w:t>
      </w:r>
      <w:r w:rsidRPr="001E2789">
        <w:rPr>
          <w:rFonts w:ascii="宋体" w:eastAsia="宋体" w:hAnsi="宋体" w:cs="宋体" w:hint="eastAsia"/>
          <w:color w:val="333333"/>
          <w:spacing w:val="8"/>
          <w:kern w:val="0"/>
          <w:sz w:val="26"/>
          <w:szCs w:val="26"/>
        </w:rPr>
        <w:t>鼓励餐饮服务提供者提示消费者开展光盘行动、减少浪费。</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rPr>
          <w:rFonts w:ascii="微软雅黑" w:eastAsia="微软雅黑" w:hAnsi="微软雅黑" w:cs="宋体"/>
          <w:color w:val="333333"/>
          <w:spacing w:val="8"/>
          <w:kern w:val="0"/>
          <w:sz w:val="26"/>
          <w:szCs w:val="26"/>
        </w:rPr>
      </w:pPr>
      <w:r w:rsidRPr="001E2789">
        <w:rPr>
          <w:rFonts w:ascii="Arial" w:eastAsia="微软雅黑" w:hAnsi="Arial" w:cs="Arial"/>
          <w:b/>
          <w:bCs/>
          <w:color w:val="333333"/>
          <w:spacing w:val="8"/>
          <w:kern w:val="0"/>
          <w:sz w:val="27"/>
        </w:rPr>
        <w:t>2 </w:t>
      </w:r>
      <w:r w:rsidRPr="001E2789">
        <w:rPr>
          <w:rFonts w:ascii="宋体" w:eastAsia="宋体" w:hAnsi="宋体" w:cs="宋体" w:hint="eastAsia"/>
          <w:b/>
          <w:bCs/>
          <w:color w:val="333333"/>
          <w:spacing w:val="8"/>
          <w:kern w:val="0"/>
          <w:sz w:val="27"/>
        </w:rPr>
        <w:t>术语与定义</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2.1</w:t>
      </w:r>
      <w:r w:rsidRPr="001E2789">
        <w:rPr>
          <w:rFonts w:ascii="宋体" w:eastAsia="宋体" w:hAnsi="宋体" w:cs="宋体" w:hint="eastAsia"/>
          <w:color w:val="333333"/>
          <w:spacing w:val="8"/>
          <w:kern w:val="0"/>
          <w:sz w:val="26"/>
          <w:szCs w:val="26"/>
        </w:rPr>
        <w:t>原料</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宋体" w:eastAsia="宋体" w:hAnsi="宋体" w:cs="宋体" w:hint="eastAsia"/>
          <w:color w:val="333333"/>
          <w:spacing w:val="8"/>
          <w:kern w:val="0"/>
          <w:sz w:val="26"/>
          <w:szCs w:val="26"/>
        </w:rPr>
        <w:t>指供加工制作食品所用的一切可食用或者饮用的物质。</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lastRenderedPageBreak/>
        <w:t>2.2</w:t>
      </w:r>
      <w:r w:rsidRPr="001E2789">
        <w:rPr>
          <w:rFonts w:ascii="宋体" w:eastAsia="宋体" w:hAnsi="宋体" w:cs="宋体" w:hint="eastAsia"/>
          <w:color w:val="333333"/>
          <w:spacing w:val="8"/>
          <w:kern w:val="0"/>
          <w:sz w:val="26"/>
          <w:szCs w:val="26"/>
        </w:rPr>
        <w:t>半成品</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宋体" w:eastAsia="宋体" w:hAnsi="宋体" w:cs="宋体" w:hint="eastAsia"/>
          <w:color w:val="333333"/>
          <w:spacing w:val="8"/>
          <w:kern w:val="0"/>
          <w:sz w:val="26"/>
          <w:szCs w:val="26"/>
        </w:rPr>
        <w:t>指原料经初步或部分加工制作后，尚需进一步加工制作的食品，不包括贮存的已加工制作成成品的食品。</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2.3</w:t>
      </w:r>
      <w:r w:rsidRPr="001E2789">
        <w:rPr>
          <w:rFonts w:ascii="宋体" w:eastAsia="宋体" w:hAnsi="宋体" w:cs="宋体" w:hint="eastAsia"/>
          <w:color w:val="333333"/>
          <w:spacing w:val="8"/>
          <w:kern w:val="0"/>
          <w:sz w:val="26"/>
          <w:szCs w:val="26"/>
        </w:rPr>
        <w:t>成品</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宋体" w:eastAsia="宋体" w:hAnsi="宋体" w:cs="宋体" w:hint="eastAsia"/>
          <w:color w:val="333333"/>
          <w:spacing w:val="8"/>
          <w:kern w:val="0"/>
          <w:sz w:val="26"/>
          <w:szCs w:val="26"/>
        </w:rPr>
        <w:t>指已制成的可直接食用或饮用的食品。</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2.4</w:t>
      </w:r>
      <w:r w:rsidRPr="001E2789">
        <w:rPr>
          <w:rFonts w:ascii="宋体" w:eastAsia="宋体" w:hAnsi="宋体" w:cs="宋体" w:hint="eastAsia"/>
          <w:color w:val="333333"/>
          <w:spacing w:val="8"/>
          <w:kern w:val="0"/>
          <w:sz w:val="26"/>
          <w:szCs w:val="26"/>
        </w:rPr>
        <w:t>餐饮服务场所</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宋体" w:eastAsia="宋体" w:hAnsi="宋体" w:cs="宋体" w:hint="eastAsia"/>
          <w:color w:val="333333"/>
          <w:spacing w:val="8"/>
          <w:kern w:val="0"/>
          <w:sz w:val="26"/>
          <w:szCs w:val="26"/>
        </w:rPr>
        <w:t>指与食品加工制作、供应直接或间接相关的区域，包括食品处理区、就餐区和辅助区。</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2.5</w:t>
      </w:r>
      <w:r w:rsidRPr="001E2789">
        <w:rPr>
          <w:rFonts w:ascii="宋体" w:eastAsia="宋体" w:hAnsi="宋体" w:cs="宋体" w:hint="eastAsia"/>
          <w:color w:val="333333"/>
          <w:spacing w:val="8"/>
          <w:kern w:val="0"/>
          <w:sz w:val="26"/>
          <w:szCs w:val="26"/>
        </w:rPr>
        <w:t>食品处理区</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宋体" w:eastAsia="宋体" w:hAnsi="宋体" w:cs="宋体" w:hint="eastAsia"/>
          <w:color w:val="333333"/>
          <w:spacing w:val="8"/>
          <w:kern w:val="0"/>
          <w:sz w:val="26"/>
          <w:szCs w:val="26"/>
        </w:rPr>
        <w:t>指贮存、加工制作食品及清洗消毒保洁餐用具（包括餐饮具、容器、工具等）等的区域。根据清洁程度的不同，可分为清洁操作区、准清洁操作区、一般操作区。</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2.6</w:t>
      </w:r>
      <w:r w:rsidRPr="001E2789">
        <w:rPr>
          <w:rFonts w:ascii="宋体" w:eastAsia="宋体" w:hAnsi="宋体" w:cs="宋体" w:hint="eastAsia"/>
          <w:color w:val="333333"/>
          <w:spacing w:val="8"/>
          <w:kern w:val="0"/>
          <w:sz w:val="26"/>
          <w:szCs w:val="26"/>
        </w:rPr>
        <w:t>清洁操作区</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宋体" w:eastAsia="宋体" w:hAnsi="宋体" w:cs="宋体" w:hint="eastAsia"/>
          <w:color w:val="333333"/>
          <w:spacing w:val="8"/>
          <w:kern w:val="0"/>
          <w:sz w:val="26"/>
          <w:szCs w:val="26"/>
        </w:rPr>
        <w:t>指为防止食品受到污染，清洁程度要求较高的加工制作区域，包括专间、专用操作区。</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2.7</w:t>
      </w:r>
      <w:r w:rsidRPr="001E2789">
        <w:rPr>
          <w:rFonts w:ascii="宋体" w:eastAsia="宋体" w:hAnsi="宋体" w:cs="宋体" w:hint="eastAsia"/>
          <w:color w:val="333333"/>
          <w:spacing w:val="8"/>
          <w:kern w:val="0"/>
          <w:sz w:val="26"/>
          <w:szCs w:val="26"/>
        </w:rPr>
        <w:t>专间</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宋体" w:eastAsia="宋体" w:hAnsi="宋体" w:cs="宋体" w:hint="eastAsia"/>
          <w:color w:val="333333"/>
          <w:spacing w:val="8"/>
          <w:kern w:val="0"/>
          <w:sz w:val="26"/>
          <w:szCs w:val="26"/>
        </w:rPr>
        <w:t>指处理或短时间存放直接入口食品的专用加工制作间，包括冷食间、生食间、裱花间、中央厨房和集体用餐配送单位的分装或包装间等。</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2.8</w:t>
      </w:r>
      <w:r w:rsidRPr="001E2789">
        <w:rPr>
          <w:rFonts w:ascii="宋体" w:eastAsia="宋体" w:hAnsi="宋体" w:cs="宋体" w:hint="eastAsia"/>
          <w:color w:val="333333"/>
          <w:spacing w:val="8"/>
          <w:kern w:val="0"/>
          <w:sz w:val="26"/>
          <w:szCs w:val="26"/>
        </w:rPr>
        <w:t>专用操作区</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宋体" w:eastAsia="宋体" w:hAnsi="宋体" w:cs="宋体" w:hint="eastAsia"/>
          <w:color w:val="333333"/>
          <w:spacing w:val="8"/>
          <w:kern w:val="0"/>
          <w:sz w:val="26"/>
          <w:szCs w:val="26"/>
        </w:rPr>
        <w:lastRenderedPageBreak/>
        <w:t>指处理或短时间存放直接入口食品的专用加工制作区域，包括现</w:t>
      </w:r>
      <w:proofErr w:type="gramStart"/>
      <w:r w:rsidRPr="001E2789">
        <w:rPr>
          <w:rFonts w:ascii="宋体" w:eastAsia="宋体" w:hAnsi="宋体" w:cs="宋体" w:hint="eastAsia"/>
          <w:color w:val="333333"/>
          <w:spacing w:val="8"/>
          <w:kern w:val="0"/>
          <w:sz w:val="26"/>
          <w:szCs w:val="26"/>
        </w:rPr>
        <w:t>榨</w:t>
      </w:r>
      <w:proofErr w:type="gramEnd"/>
      <w:r w:rsidRPr="001E2789">
        <w:rPr>
          <w:rFonts w:ascii="宋体" w:eastAsia="宋体" w:hAnsi="宋体" w:cs="宋体" w:hint="eastAsia"/>
          <w:color w:val="333333"/>
          <w:spacing w:val="8"/>
          <w:kern w:val="0"/>
          <w:sz w:val="26"/>
          <w:szCs w:val="26"/>
        </w:rPr>
        <w:t>果蔬汁加工制作区、果蔬拼盘加工制作区、备餐区（指暂时放置、整理、分发成品的区域）等。</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2.9</w:t>
      </w:r>
      <w:r w:rsidRPr="001E2789">
        <w:rPr>
          <w:rFonts w:ascii="宋体" w:eastAsia="宋体" w:hAnsi="宋体" w:cs="宋体" w:hint="eastAsia"/>
          <w:color w:val="333333"/>
          <w:spacing w:val="8"/>
          <w:kern w:val="0"/>
          <w:sz w:val="26"/>
          <w:szCs w:val="26"/>
        </w:rPr>
        <w:t>准清洁操作区</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宋体" w:eastAsia="宋体" w:hAnsi="宋体" w:cs="宋体" w:hint="eastAsia"/>
          <w:color w:val="333333"/>
          <w:spacing w:val="8"/>
          <w:kern w:val="0"/>
          <w:sz w:val="26"/>
          <w:szCs w:val="26"/>
        </w:rPr>
        <w:t>指清洁程度要求次于清洁</w:t>
      </w:r>
      <w:proofErr w:type="gramStart"/>
      <w:r w:rsidRPr="001E2789">
        <w:rPr>
          <w:rFonts w:ascii="宋体" w:eastAsia="宋体" w:hAnsi="宋体" w:cs="宋体" w:hint="eastAsia"/>
          <w:color w:val="333333"/>
          <w:spacing w:val="8"/>
          <w:kern w:val="0"/>
          <w:sz w:val="26"/>
          <w:szCs w:val="26"/>
        </w:rPr>
        <w:t>操作区</w:t>
      </w:r>
      <w:proofErr w:type="gramEnd"/>
      <w:r w:rsidRPr="001E2789">
        <w:rPr>
          <w:rFonts w:ascii="宋体" w:eastAsia="宋体" w:hAnsi="宋体" w:cs="宋体" w:hint="eastAsia"/>
          <w:color w:val="333333"/>
          <w:spacing w:val="8"/>
          <w:kern w:val="0"/>
          <w:sz w:val="26"/>
          <w:szCs w:val="26"/>
        </w:rPr>
        <w:t>的加工制作区域，包括烹饪区、餐用具保洁区。</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2.10</w:t>
      </w:r>
      <w:r w:rsidRPr="001E2789">
        <w:rPr>
          <w:rFonts w:ascii="宋体" w:eastAsia="宋体" w:hAnsi="宋体" w:cs="宋体" w:hint="eastAsia"/>
          <w:color w:val="333333"/>
          <w:spacing w:val="8"/>
          <w:kern w:val="0"/>
          <w:sz w:val="26"/>
          <w:szCs w:val="26"/>
        </w:rPr>
        <w:t>烹饪区</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宋体" w:eastAsia="宋体" w:hAnsi="宋体" w:cs="宋体" w:hint="eastAsia"/>
          <w:color w:val="333333"/>
          <w:spacing w:val="8"/>
          <w:kern w:val="0"/>
          <w:sz w:val="26"/>
          <w:szCs w:val="26"/>
        </w:rPr>
        <w:t>指对经过粗加工制作、切配的原料或半成品进行热加工制作的区域。</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2.11</w:t>
      </w:r>
      <w:r w:rsidRPr="001E2789">
        <w:rPr>
          <w:rFonts w:ascii="宋体" w:eastAsia="宋体" w:hAnsi="宋体" w:cs="宋体" w:hint="eastAsia"/>
          <w:color w:val="333333"/>
          <w:spacing w:val="8"/>
          <w:kern w:val="0"/>
          <w:sz w:val="26"/>
          <w:szCs w:val="26"/>
        </w:rPr>
        <w:t>餐用具保洁区</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宋体" w:eastAsia="宋体" w:hAnsi="宋体" w:cs="宋体" w:hint="eastAsia"/>
          <w:color w:val="333333"/>
          <w:spacing w:val="8"/>
          <w:kern w:val="0"/>
          <w:sz w:val="26"/>
          <w:szCs w:val="26"/>
        </w:rPr>
        <w:t>指存放清洗消毒后的餐饮具和接触直接入口食品的容器、工具的区域。</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2.12</w:t>
      </w:r>
      <w:r w:rsidRPr="001E2789">
        <w:rPr>
          <w:rFonts w:ascii="宋体" w:eastAsia="宋体" w:hAnsi="宋体" w:cs="宋体" w:hint="eastAsia"/>
          <w:color w:val="333333"/>
          <w:spacing w:val="8"/>
          <w:kern w:val="0"/>
          <w:sz w:val="26"/>
          <w:szCs w:val="26"/>
        </w:rPr>
        <w:t>一般操作区</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宋体" w:eastAsia="宋体" w:hAnsi="宋体" w:cs="宋体" w:hint="eastAsia"/>
          <w:color w:val="333333"/>
          <w:spacing w:val="8"/>
          <w:kern w:val="0"/>
          <w:sz w:val="26"/>
          <w:szCs w:val="26"/>
        </w:rPr>
        <w:t>指其他处理食品和餐用具的区域，包括粗加工制作区、切配区、餐用具清洗</w:t>
      </w:r>
      <w:proofErr w:type="gramStart"/>
      <w:r w:rsidRPr="001E2789">
        <w:rPr>
          <w:rFonts w:ascii="宋体" w:eastAsia="宋体" w:hAnsi="宋体" w:cs="宋体" w:hint="eastAsia"/>
          <w:color w:val="333333"/>
          <w:spacing w:val="8"/>
          <w:kern w:val="0"/>
          <w:sz w:val="26"/>
          <w:szCs w:val="26"/>
        </w:rPr>
        <w:t>消毒区</w:t>
      </w:r>
      <w:proofErr w:type="gramEnd"/>
      <w:r w:rsidRPr="001E2789">
        <w:rPr>
          <w:rFonts w:ascii="宋体" w:eastAsia="宋体" w:hAnsi="宋体" w:cs="宋体" w:hint="eastAsia"/>
          <w:color w:val="333333"/>
          <w:spacing w:val="8"/>
          <w:kern w:val="0"/>
          <w:sz w:val="26"/>
          <w:szCs w:val="26"/>
        </w:rPr>
        <w:t>和食品库房等。</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2.13</w:t>
      </w:r>
      <w:r w:rsidRPr="001E2789">
        <w:rPr>
          <w:rFonts w:ascii="宋体" w:eastAsia="宋体" w:hAnsi="宋体" w:cs="宋体" w:hint="eastAsia"/>
          <w:color w:val="333333"/>
          <w:spacing w:val="8"/>
          <w:kern w:val="0"/>
          <w:sz w:val="26"/>
          <w:szCs w:val="26"/>
        </w:rPr>
        <w:t>粗加工制作区</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宋体" w:eastAsia="宋体" w:hAnsi="宋体" w:cs="宋体" w:hint="eastAsia"/>
          <w:color w:val="333333"/>
          <w:spacing w:val="8"/>
          <w:kern w:val="0"/>
          <w:sz w:val="26"/>
          <w:szCs w:val="26"/>
        </w:rPr>
        <w:t>指对原料进行挑拣、整理、解冻、清洗、剔除不可食用部分等加工制作的区域。</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2.14</w:t>
      </w:r>
      <w:r w:rsidRPr="001E2789">
        <w:rPr>
          <w:rFonts w:ascii="宋体" w:eastAsia="宋体" w:hAnsi="宋体" w:cs="宋体" w:hint="eastAsia"/>
          <w:color w:val="333333"/>
          <w:spacing w:val="8"/>
          <w:kern w:val="0"/>
          <w:sz w:val="26"/>
          <w:szCs w:val="26"/>
        </w:rPr>
        <w:t>切配区</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宋体" w:eastAsia="宋体" w:hAnsi="宋体" w:cs="宋体" w:hint="eastAsia"/>
          <w:color w:val="333333"/>
          <w:spacing w:val="8"/>
          <w:kern w:val="0"/>
          <w:sz w:val="26"/>
          <w:szCs w:val="26"/>
        </w:rPr>
        <w:t>指将粗加工制作后的原料，经过切割、称量、拼配等加工制作成为半成品的区域。</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2.15</w:t>
      </w:r>
      <w:r w:rsidRPr="001E2789">
        <w:rPr>
          <w:rFonts w:ascii="宋体" w:eastAsia="宋体" w:hAnsi="宋体" w:cs="宋体" w:hint="eastAsia"/>
          <w:color w:val="333333"/>
          <w:spacing w:val="8"/>
          <w:kern w:val="0"/>
          <w:sz w:val="26"/>
          <w:szCs w:val="26"/>
        </w:rPr>
        <w:t>餐用具清洗消毒区</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宋体" w:eastAsia="宋体" w:hAnsi="宋体" w:cs="宋体" w:hint="eastAsia"/>
          <w:color w:val="333333"/>
          <w:spacing w:val="8"/>
          <w:kern w:val="0"/>
          <w:sz w:val="26"/>
          <w:szCs w:val="26"/>
        </w:rPr>
        <w:t>指清洗、消毒餐饮具和接触直接入口食品的容器、工具的区域。</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lastRenderedPageBreak/>
        <w:t>2.16</w:t>
      </w:r>
      <w:r w:rsidRPr="001E2789">
        <w:rPr>
          <w:rFonts w:ascii="宋体" w:eastAsia="宋体" w:hAnsi="宋体" w:cs="宋体" w:hint="eastAsia"/>
          <w:color w:val="333333"/>
          <w:spacing w:val="8"/>
          <w:kern w:val="0"/>
          <w:sz w:val="26"/>
          <w:szCs w:val="26"/>
        </w:rPr>
        <w:t>就餐区</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宋体" w:eastAsia="宋体" w:hAnsi="宋体" w:cs="宋体" w:hint="eastAsia"/>
          <w:color w:val="333333"/>
          <w:spacing w:val="8"/>
          <w:kern w:val="0"/>
          <w:sz w:val="26"/>
          <w:szCs w:val="26"/>
        </w:rPr>
        <w:t>指供消费者就餐的区域。</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2.17</w:t>
      </w:r>
      <w:r w:rsidRPr="001E2789">
        <w:rPr>
          <w:rFonts w:ascii="宋体" w:eastAsia="宋体" w:hAnsi="宋体" w:cs="宋体" w:hint="eastAsia"/>
          <w:color w:val="333333"/>
          <w:spacing w:val="8"/>
          <w:kern w:val="0"/>
          <w:sz w:val="26"/>
          <w:szCs w:val="26"/>
        </w:rPr>
        <w:t>辅助区</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宋体" w:eastAsia="宋体" w:hAnsi="宋体" w:cs="宋体" w:hint="eastAsia"/>
          <w:color w:val="333333"/>
          <w:spacing w:val="8"/>
          <w:kern w:val="0"/>
          <w:sz w:val="26"/>
          <w:szCs w:val="26"/>
        </w:rPr>
        <w:t>指办公室、更衣区、门厅、大堂休息厅、歌舞台、卫生间、非食品库房等非直接处理食品的区域。</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2.18</w:t>
      </w:r>
      <w:r w:rsidRPr="001E2789">
        <w:rPr>
          <w:rFonts w:ascii="宋体" w:eastAsia="宋体" w:hAnsi="宋体" w:cs="宋体" w:hint="eastAsia"/>
          <w:color w:val="333333"/>
          <w:spacing w:val="8"/>
          <w:kern w:val="0"/>
          <w:sz w:val="26"/>
          <w:szCs w:val="26"/>
        </w:rPr>
        <w:t>中心温度</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宋体" w:eastAsia="宋体" w:hAnsi="宋体" w:cs="宋体" w:hint="eastAsia"/>
          <w:color w:val="333333"/>
          <w:spacing w:val="8"/>
          <w:kern w:val="0"/>
          <w:sz w:val="26"/>
          <w:szCs w:val="26"/>
        </w:rPr>
        <w:t>指块状食品或有容器存放的液态食品的中心部位的温度。</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2.19</w:t>
      </w:r>
      <w:r w:rsidRPr="001E2789">
        <w:rPr>
          <w:rFonts w:ascii="宋体" w:eastAsia="宋体" w:hAnsi="宋体" w:cs="宋体" w:hint="eastAsia"/>
          <w:color w:val="333333"/>
          <w:spacing w:val="8"/>
          <w:kern w:val="0"/>
          <w:sz w:val="26"/>
          <w:szCs w:val="26"/>
        </w:rPr>
        <w:t>冷藏</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宋体" w:eastAsia="宋体" w:hAnsi="宋体" w:cs="宋体" w:hint="eastAsia"/>
          <w:color w:val="333333"/>
          <w:spacing w:val="8"/>
          <w:kern w:val="0"/>
          <w:sz w:val="26"/>
          <w:szCs w:val="26"/>
        </w:rPr>
        <w:t>指将原料、半成品、成品置于冰点以上较低温度下贮存的过程，冷藏环境温度的范围应在</w:t>
      </w:r>
      <w:r w:rsidRPr="001E2789">
        <w:rPr>
          <w:rFonts w:ascii="Arial" w:eastAsia="微软雅黑" w:hAnsi="Arial" w:cs="Arial"/>
          <w:color w:val="333333"/>
          <w:spacing w:val="8"/>
          <w:kern w:val="0"/>
          <w:sz w:val="26"/>
          <w:szCs w:val="26"/>
        </w:rPr>
        <w:t>0</w:t>
      </w:r>
      <w:r w:rsidRPr="001E2789">
        <w:rPr>
          <w:rFonts w:ascii="宋体" w:eastAsia="宋体" w:hAnsi="宋体" w:cs="宋体" w:hint="eastAsia"/>
          <w:color w:val="333333"/>
          <w:spacing w:val="8"/>
          <w:kern w:val="0"/>
          <w:sz w:val="26"/>
          <w:szCs w:val="26"/>
        </w:rPr>
        <w:t>℃～</w:t>
      </w:r>
      <w:r w:rsidRPr="001E2789">
        <w:rPr>
          <w:rFonts w:ascii="Arial" w:eastAsia="微软雅黑" w:hAnsi="Arial" w:cs="Arial"/>
          <w:color w:val="333333"/>
          <w:spacing w:val="8"/>
          <w:kern w:val="0"/>
          <w:sz w:val="26"/>
          <w:szCs w:val="26"/>
        </w:rPr>
        <w:t>8</w:t>
      </w:r>
      <w:r w:rsidRPr="001E2789">
        <w:rPr>
          <w:rFonts w:ascii="宋体" w:eastAsia="宋体" w:hAnsi="宋体" w:cs="宋体" w:hint="eastAsia"/>
          <w:color w:val="333333"/>
          <w:spacing w:val="8"/>
          <w:kern w:val="0"/>
          <w:sz w:val="26"/>
          <w:szCs w:val="26"/>
        </w:rPr>
        <w:t>℃。</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2.20</w:t>
      </w:r>
      <w:r w:rsidRPr="001E2789">
        <w:rPr>
          <w:rFonts w:ascii="宋体" w:eastAsia="宋体" w:hAnsi="宋体" w:cs="宋体" w:hint="eastAsia"/>
          <w:color w:val="333333"/>
          <w:spacing w:val="8"/>
          <w:kern w:val="0"/>
          <w:sz w:val="26"/>
          <w:szCs w:val="26"/>
        </w:rPr>
        <w:t>冷冻</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宋体" w:eastAsia="宋体" w:hAnsi="宋体" w:cs="宋体" w:hint="eastAsia"/>
          <w:color w:val="333333"/>
          <w:spacing w:val="8"/>
          <w:kern w:val="0"/>
          <w:sz w:val="26"/>
          <w:szCs w:val="26"/>
        </w:rPr>
        <w:t>指将原料、半成品、成品置于冰点温度以下，以保持冰冻状态贮存的过程，冷冻温度的范围宜低于－</w:t>
      </w:r>
      <w:r w:rsidRPr="001E2789">
        <w:rPr>
          <w:rFonts w:ascii="Arial" w:eastAsia="微软雅黑" w:hAnsi="Arial" w:cs="Arial"/>
          <w:color w:val="333333"/>
          <w:spacing w:val="8"/>
          <w:kern w:val="0"/>
          <w:sz w:val="26"/>
          <w:szCs w:val="26"/>
        </w:rPr>
        <w:t>12</w:t>
      </w:r>
      <w:r w:rsidRPr="001E2789">
        <w:rPr>
          <w:rFonts w:ascii="宋体" w:eastAsia="宋体" w:hAnsi="宋体" w:cs="宋体" w:hint="eastAsia"/>
          <w:color w:val="333333"/>
          <w:spacing w:val="8"/>
          <w:kern w:val="0"/>
          <w:sz w:val="26"/>
          <w:szCs w:val="26"/>
        </w:rPr>
        <w:t>℃。</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2.21</w:t>
      </w:r>
      <w:r w:rsidRPr="001E2789">
        <w:rPr>
          <w:rFonts w:ascii="宋体" w:eastAsia="宋体" w:hAnsi="宋体" w:cs="宋体" w:hint="eastAsia"/>
          <w:color w:val="333333"/>
          <w:spacing w:val="8"/>
          <w:kern w:val="0"/>
          <w:sz w:val="26"/>
          <w:szCs w:val="26"/>
        </w:rPr>
        <w:t>交叉污染</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宋体" w:eastAsia="宋体" w:hAnsi="宋体" w:cs="宋体" w:hint="eastAsia"/>
          <w:color w:val="333333"/>
          <w:spacing w:val="8"/>
          <w:kern w:val="0"/>
          <w:sz w:val="26"/>
          <w:szCs w:val="26"/>
        </w:rPr>
        <w:t>指食品、从业人员、工具、容器、设备、设施、环境之间生物性或化学性污染物的相互转移、扩散的过程。</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2.22</w:t>
      </w:r>
      <w:r w:rsidRPr="001E2789">
        <w:rPr>
          <w:rFonts w:ascii="宋体" w:eastAsia="宋体" w:hAnsi="宋体" w:cs="宋体" w:hint="eastAsia"/>
          <w:color w:val="333333"/>
          <w:spacing w:val="8"/>
          <w:kern w:val="0"/>
          <w:sz w:val="26"/>
          <w:szCs w:val="26"/>
        </w:rPr>
        <w:t>分离</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宋体" w:eastAsia="宋体" w:hAnsi="宋体" w:cs="宋体" w:hint="eastAsia"/>
          <w:color w:val="333333"/>
          <w:spacing w:val="8"/>
          <w:kern w:val="0"/>
          <w:sz w:val="26"/>
          <w:szCs w:val="26"/>
        </w:rPr>
        <w:lastRenderedPageBreak/>
        <w:t>指通过在物品、设施、区域之间留有一定空间，而非通过设置物理阻断的方式进行隔离。</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2.23</w:t>
      </w:r>
      <w:r w:rsidRPr="001E2789">
        <w:rPr>
          <w:rFonts w:ascii="宋体" w:eastAsia="宋体" w:hAnsi="宋体" w:cs="宋体" w:hint="eastAsia"/>
          <w:color w:val="333333"/>
          <w:spacing w:val="8"/>
          <w:kern w:val="0"/>
          <w:sz w:val="26"/>
          <w:szCs w:val="26"/>
        </w:rPr>
        <w:t>分隔</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宋体" w:eastAsia="宋体" w:hAnsi="宋体" w:cs="宋体" w:hint="eastAsia"/>
          <w:color w:val="333333"/>
          <w:spacing w:val="8"/>
          <w:kern w:val="0"/>
          <w:sz w:val="26"/>
          <w:szCs w:val="26"/>
        </w:rPr>
        <w:t>指通过设置物理阻断如墙壁、屏障、遮罩等方式进行隔离。</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2.24</w:t>
      </w:r>
      <w:r w:rsidRPr="001E2789">
        <w:rPr>
          <w:rFonts w:ascii="宋体" w:eastAsia="宋体" w:hAnsi="宋体" w:cs="宋体" w:hint="eastAsia"/>
          <w:color w:val="333333"/>
          <w:spacing w:val="8"/>
          <w:kern w:val="0"/>
          <w:sz w:val="26"/>
          <w:szCs w:val="26"/>
        </w:rPr>
        <w:t>特定餐饮服务提供者</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宋体" w:eastAsia="宋体" w:hAnsi="宋体" w:cs="宋体" w:hint="eastAsia"/>
          <w:color w:val="333333"/>
          <w:spacing w:val="8"/>
          <w:kern w:val="0"/>
          <w:sz w:val="26"/>
          <w:szCs w:val="26"/>
        </w:rPr>
        <w:t>指学校（含托幼机构）食堂、养老机构食堂、医疗机构食堂、中央厨房、集体用餐配送单位、连锁餐饮企业等。</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2.25</w:t>
      </w:r>
      <w:r w:rsidRPr="001E2789">
        <w:rPr>
          <w:rFonts w:ascii="宋体" w:eastAsia="宋体" w:hAnsi="宋体" w:cs="宋体" w:hint="eastAsia"/>
          <w:color w:val="333333"/>
          <w:spacing w:val="8"/>
          <w:kern w:val="0"/>
          <w:sz w:val="26"/>
          <w:szCs w:val="26"/>
        </w:rPr>
        <w:t>高危易腐食品</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宋体" w:eastAsia="宋体" w:hAnsi="宋体" w:cs="宋体" w:hint="eastAsia"/>
          <w:color w:val="333333"/>
          <w:spacing w:val="8"/>
          <w:kern w:val="0"/>
          <w:sz w:val="26"/>
          <w:szCs w:val="26"/>
        </w:rPr>
        <w:t>指蛋白质或碳水化合物含量较高（通常酸碱度（</w:t>
      </w:r>
      <w:r w:rsidRPr="001E2789">
        <w:rPr>
          <w:rFonts w:ascii="Arial" w:eastAsia="微软雅黑" w:hAnsi="Arial" w:cs="Arial"/>
          <w:color w:val="333333"/>
          <w:spacing w:val="8"/>
          <w:kern w:val="0"/>
          <w:sz w:val="26"/>
          <w:szCs w:val="26"/>
        </w:rPr>
        <w:t>pH</w:t>
      </w:r>
      <w:r w:rsidRPr="001E2789">
        <w:rPr>
          <w:rFonts w:ascii="宋体" w:eastAsia="宋体" w:hAnsi="宋体" w:cs="宋体" w:hint="eastAsia"/>
          <w:color w:val="333333"/>
          <w:spacing w:val="8"/>
          <w:kern w:val="0"/>
          <w:sz w:val="26"/>
          <w:szCs w:val="26"/>
        </w:rPr>
        <w:t>）大于</w:t>
      </w:r>
      <w:r w:rsidRPr="001E2789">
        <w:rPr>
          <w:rFonts w:ascii="Arial" w:eastAsia="微软雅黑" w:hAnsi="Arial" w:cs="Arial"/>
          <w:color w:val="333333"/>
          <w:spacing w:val="8"/>
          <w:kern w:val="0"/>
          <w:sz w:val="26"/>
          <w:szCs w:val="26"/>
        </w:rPr>
        <w:t>4.6</w:t>
      </w:r>
      <w:r w:rsidRPr="001E2789">
        <w:rPr>
          <w:rFonts w:ascii="宋体" w:eastAsia="宋体" w:hAnsi="宋体" w:cs="宋体" w:hint="eastAsia"/>
          <w:color w:val="333333"/>
          <w:spacing w:val="8"/>
          <w:kern w:val="0"/>
          <w:sz w:val="26"/>
          <w:szCs w:val="26"/>
        </w:rPr>
        <w:t>且水分活度（</w:t>
      </w:r>
      <w:r w:rsidRPr="001E2789">
        <w:rPr>
          <w:rFonts w:ascii="Arial" w:eastAsia="微软雅黑" w:hAnsi="Arial" w:cs="Arial"/>
          <w:color w:val="333333"/>
          <w:spacing w:val="8"/>
          <w:kern w:val="0"/>
          <w:sz w:val="26"/>
          <w:szCs w:val="26"/>
        </w:rPr>
        <w:t>Aw</w:t>
      </w:r>
      <w:r w:rsidRPr="001E2789">
        <w:rPr>
          <w:rFonts w:ascii="宋体" w:eastAsia="宋体" w:hAnsi="宋体" w:cs="宋体" w:hint="eastAsia"/>
          <w:color w:val="333333"/>
          <w:spacing w:val="8"/>
          <w:kern w:val="0"/>
          <w:sz w:val="26"/>
          <w:szCs w:val="26"/>
        </w:rPr>
        <w:t>）大于</w:t>
      </w:r>
      <w:r w:rsidRPr="001E2789">
        <w:rPr>
          <w:rFonts w:ascii="Arial" w:eastAsia="微软雅黑" w:hAnsi="Arial" w:cs="Arial"/>
          <w:color w:val="333333"/>
          <w:spacing w:val="8"/>
          <w:kern w:val="0"/>
          <w:sz w:val="26"/>
          <w:szCs w:val="26"/>
        </w:rPr>
        <w:t>0.85</w:t>
      </w:r>
      <w:r w:rsidRPr="001E2789">
        <w:rPr>
          <w:rFonts w:ascii="宋体" w:eastAsia="宋体" w:hAnsi="宋体" w:cs="宋体" w:hint="eastAsia"/>
          <w:color w:val="333333"/>
          <w:spacing w:val="8"/>
          <w:kern w:val="0"/>
          <w:sz w:val="26"/>
          <w:szCs w:val="26"/>
        </w:rPr>
        <w:t>），常温下容易腐败变质的食品。</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2.26</w:t>
      </w:r>
      <w:r w:rsidRPr="001E2789">
        <w:rPr>
          <w:rFonts w:ascii="宋体" w:eastAsia="宋体" w:hAnsi="宋体" w:cs="宋体" w:hint="eastAsia"/>
          <w:color w:val="333333"/>
          <w:spacing w:val="8"/>
          <w:kern w:val="0"/>
          <w:sz w:val="26"/>
          <w:szCs w:val="26"/>
        </w:rPr>
        <w:t>现</w:t>
      </w:r>
      <w:proofErr w:type="gramStart"/>
      <w:r w:rsidRPr="001E2789">
        <w:rPr>
          <w:rFonts w:ascii="宋体" w:eastAsia="宋体" w:hAnsi="宋体" w:cs="宋体" w:hint="eastAsia"/>
          <w:color w:val="333333"/>
          <w:spacing w:val="8"/>
          <w:kern w:val="0"/>
          <w:sz w:val="26"/>
          <w:szCs w:val="26"/>
        </w:rPr>
        <w:t>榨</w:t>
      </w:r>
      <w:proofErr w:type="gramEnd"/>
      <w:r w:rsidRPr="001E2789">
        <w:rPr>
          <w:rFonts w:ascii="宋体" w:eastAsia="宋体" w:hAnsi="宋体" w:cs="宋体" w:hint="eastAsia"/>
          <w:color w:val="333333"/>
          <w:spacing w:val="8"/>
          <w:kern w:val="0"/>
          <w:sz w:val="26"/>
          <w:szCs w:val="26"/>
        </w:rPr>
        <w:t>果蔬汁</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宋体" w:eastAsia="宋体" w:hAnsi="宋体" w:cs="宋体" w:hint="eastAsia"/>
          <w:color w:val="333333"/>
          <w:spacing w:val="8"/>
          <w:kern w:val="0"/>
          <w:sz w:val="26"/>
          <w:szCs w:val="26"/>
        </w:rPr>
        <w:t>指以新鲜水果、蔬菜为原料，经压榨、粉碎等方法现场加工制作的</w:t>
      </w:r>
      <w:proofErr w:type="gramStart"/>
      <w:r w:rsidRPr="001E2789">
        <w:rPr>
          <w:rFonts w:ascii="宋体" w:eastAsia="宋体" w:hAnsi="宋体" w:cs="宋体" w:hint="eastAsia"/>
          <w:color w:val="333333"/>
          <w:spacing w:val="8"/>
          <w:kern w:val="0"/>
          <w:sz w:val="26"/>
          <w:szCs w:val="26"/>
        </w:rPr>
        <w:t>供消</w:t>
      </w:r>
      <w:proofErr w:type="gramEnd"/>
      <w:r w:rsidRPr="001E2789">
        <w:rPr>
          <w:rFonts w:ascii="宋体" w:eastAsia="宋体" w:hAnsi="宋体" w:cs="宋体" w:hint="eastAsia"/>
          <w:color w:val="333333"/>
          <w:spacing w:val="8"/>
          <w:kern w:val="0"/>
          <w:sz w:val="26"/>
          <w:szCs w:val="26"/>
        </w:rPr>
        <w:t>费者直接饮用的果蔬汁饮品，不包括采用浓浆、浓缩汁、果蔬粉调配而成的饮料。</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2.27</w:t>
      </w:r>
      <w:r w:rsidRPr="001E2789">
        <w:rPr>
          <w:rFonts w:ascii="宋体" w:eastAsia="宋体" w:hAnsi="宋体" w:cs="宋体" w:hint="eastAsia"/>
          <w:color w:val="333333"/>
          <w:spacing w:val="8"/>
          <w:kern w:val="0"/>
          <w:sz w:val="26"/>
          <w:szCs w:val="26"/>
        </w:rPr>
        <w:t>现磨谷物类饮品</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宋体" w:eastAsia="宋体" w:hAnsi="宋体" w:cs="宋体" w:hint="eastAsia"/>
          <w:color w:val="333333"/>
          <w:spacing w:val="8"/>
          <w:kern w:val="0"/>
          <w:sz w:val="26"/>
          <w:szCs w:val="26"/>
        </w:rPr>
        <w:t>指以谷类、豆类等谷物为原料，经粉碎、研磨、煮制等方法现场加工制作的</w:t>
      </w:r>
      <w:proofErr w:type="gramStart"/>
      <w:r w:rsidRPr="001E2789">
        <w:rPr>
          <w:rFonts w:ascii="宋体" w:eastAsia="宋体" w:hAnsi="宋体" w:cs="宋体" w:hint="eastAsia"/>
          <w:color w:val="333333"/>
          <w:spacing w:val="8"/>
          <w:kern w:val="0"/>
          <w:sz w:val="26"/>
          <w:szCs w:val="26"/>
        </w:rPr>
        <w:t>供消</w:t>
      </w:r>
      <w:proofErr w:type="gramEnd"/>
      <w:r w:rsidRPr="001E2789">
        <w:rPr>
          <w:rFonts w:ascii="宋体" w:eastAsia="宋体" w:hAnsi="宋体" w:cs="宋体" w:hint="eastAsia"/>
          <w:color w:val="333333"/>
          <w:spacing w:val="8"/>
          <w:kern w:val="0"/>
          <w:sz w:val="26"/>
          <w:szCs w:val="26"/>
        </w:rPr>
        <w:t>费者直接饮用的谷物饮品。</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rPr>
          <w:rFonts w:ascii="微软雅黑" w:eastAsia="微软雅黑" w:hAnsi="微软雅黑" w:cs="宋体"/>
          <w:color w:val="333333"/>
          <w:spacing w:val="8"/>
          <w:kern w:val="0"/>
          <w:sz w:val="26"/>
          <w:szCs w:val="26"/>
        </w:rPr>
      </w:pPr>
      <w:r w:rsidRPr="001E2789">
        <w:rPr>
          <w:rFonts w:ascii="Arial" w:eastAsia="微软雅黑" w:hAnsi="Arial" w:cs="Arial"/>
          <w:b/>
          <w:bCs/>
          <w:color w:val="333333"/>
          <w:spacing w:val="8"/>
          <w:kern w:val="0"/>
          <w:sz w:val="27"/>
        </w:rPr>
        <w:t>3 </w:t>
      </w:r>
      <w:r w:rsidRPr="001E2789">
        <w:rPr>
          <w:rFonts w:ascii="宋体" w:eastAsia="宋体" w:hAnsi="宋体" w:cs="宋体" w:hint="eastAsia"/>
          <w:b/>
          <w:bCs/>
          <w:color w:val="333333"/>
          <w:spacing w:val="8"/>
          <w:kern w:val="0"/>
          <w:sz w:val="27"/>
        </w:rPr>
        <w:t>通用要求</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b/>
          <w:bCs/>
          <w:color w:val="333333"/>
          <w:spacing w:val="8"/>
          <w:kern w:val="0"/>
          <w:sz w:val="26"/>
        </w:rPr>
        <w:t>3.1</w:t>
      </w:r>
      <w:r w:rsidRPr="001E2789">
        <w:rPr>
          <w:rFonts w:ascii="宋体" w:eastAsia="宋体" w:hAnsi="宋体" w:cs="宋体" w:hint="eastAsia"/>
          <w:b/>
          <w:bCs/>
          <w:color w:val="333333"/>
          <w:spacing w:val="8"/>
          <w:kern w:val="0"/>
          <w:sz w:val="26"/>
        </w:rPr>
        <w:t>场所及设施设备</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lastRenderedPageBreak/>
        <w:t>3.1.1</w:t>
      </w:r>
      <w:r w:rsidRPr="001E2789">
        <w:rPr>
          <w:rFonts w:ascii="宋体" w:eastAsia="宋体" w:hAnsi="宋体" w:cs="宋体" w:hint="eastAsia"/>
          <w:color w:val="333333"/>
          <w:spacing w:val="8"/>
          <w:kern w:val="0"/>
          <w:sz w:val="26"/>
          <w:szCs w:val="26"/>
        </w:rPr>
        <w:t>具有与经营的食品品种、数量相适应的场所、设施、设备，且布局合理。</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3.1.2</w:t>
      </w:r>
      <w:r w:rsidRPr="001E2789">
        <w:rPr>
          <w:rFonts w:ascii="宋体" w:eastAsia="宋体" w:hAnsi="宋体" w:cs="宋体" w:hint="eastAsia"/>
          <w:color w:val="333333"/>
          <w:spacing w:val="8"/>
          <w:kern w:val="0"/>
          <w:sz w:val="26"/>
          <w:szCs w:val="26"/>
        </w:rPr>
        <w:t>定期维护食品加工、贮存等设施、设备；定期清洗、校验</w:t>
      </w:r>
      <w:proofErr w:type="gramStart"/>
      <w:r w:rsidRPr="001E2789">
        <w:rPr>
          <w:rFonts w:ascii="宋体" w:eastAsia="宋体" w:hAnsi="宋体" w:cs="宋体" w:hint="eastAsia"/>
          <w:color w:val="333333"/>
          <w:spacing w:val="8"/>
          <w:kern w:val="0"/>
          <w:sz w:val="26"/>
          <w:szCs w:val="26"/>
        </w:rPr>
        <w:t>保温设施</w:t>
      </w:r>
      <w:proofErr w:type="gramEnd"/>
      <w:r w:rsidRPr="001E2789">
        <w:rPr>
          <w:rFonts w:ascii="宋体" w:eastAsia="宋体" w:hAnsi="宋体" w:cs="宋体" w:hint="eastAsia"/>
          <w:color w:val="333333"/>
          <w:spacing w:val="8"/>
          <w:kern w:val="0"/>
          <w:sz w:val="26"/>
          <w:szCs w:val="26"/>
        </w:rPr>
        <w:t>及冷藏、冷冻设施。</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b/>
          <w:bCs/>
          <w:color w:val="333333"/>
          <w:spacing w:val="8"/>
          <w:kern w:val="0"/>
          <w:sz w:val="26"/>
        </w:rPr>
        <w:t>3.2</w:t>
      </w:r>
      <w:r w:rsidRPr="001E2789">
        <w:rPr>
          <w:rFonts w:ascii="宋体" w:eastAsia="宋体" w:hAnsi="宋体" w:cs="宋体" w:hint="eastAsia"/>
          <w:b/>
          <w:bCs/>
          <w:color w:val="333333"/>
          <w:spacing w:val="8"/>
          <w:kern w:val="0"/>
          <w:sz w:val="26"/>
        </w:rPr>
        <w:t>原料控制</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3.2.1</w:t>
      </w:r>
      <w:r w:rsidRPr="001E2789">
        <w:rPr>
          <w:rFonts w:ascii="宋体" w:eastAsia="宋体" w:hAnsi="宋体" w:cs="宋体" w:hint="eastAsia"/>
          <w:color w:val="333333"/>
          <w:spacing w:val="8"/>
          <w:kern w:val="0"/>
          <w:sz w:val="26"/>
          <w:szCs w:val="26"/>
        </w:rPr>
        <w:t>制定并实施食品、食品添加剂及食品相关产品控制要求，不得采购不符合食品安全标准的食品、食品添加剂及食品相关产品。</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3.2.2</w:t>
      </w:r>
      <w:r w:rsidRPr="001E2789">
        <w:rPr>
          <w:rFonts w:ascii="宋体" w:eastAsia="宋体" w:hAnsi="宋体" w:cs="宋体" w:hint="eastAsia"/>
          <w:color w:val="333333"/>
          <w:spacing w:val="8"/>
          <w:kern w:val="0"/>
          <w:sz w:val="26"/>
          <w:szCs w:val="26"/>
        </w:rPr>
        <w:t>加工制作用水的水质符合</w:t>
      </w:r>
      <w:r w:rsidRPr="001E2789">
        <w:rPr>
          <w:rFonts w:ascii="Arial" w:eastAsia="微软雅黑" w:hAnsi="Arial" w:cs="Arial"/>
          <w:color w:val="333333"/>
          <w:spacing w:val="8"/>
          <w:kern w:val="0"/>
          <w:sz w:val="26"/>
          <w:szCs w:val="26"/>
        </w:rPr>
        <w:t>GB 5749</w:t>
      </w:r>
      <w:r w:rsidRPr="001E2789">
        <w:rPr>
          <w:rFonts w:ascii="宋体" w:eastAsia="宋体" w:hAnsi="宋体" w:cs="宋体" w:hint="eastAsia"/>
          <w:color w:val="333333"/>
          <w:spacing w:val="8"/>
          <w:kern w:val="0"/>
          <w:sz w:val="26"/>
          <w:szCs w:val="26"/>
        </w:rPr>
        <w:t>《生活饮用水卫生标准》规定。</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b/>
          <w:bCs/>
          <w:color w:val="333333"/>
          <w:spacing w:val="8"/>
          <w:kern w:val="0"/>
          <w:sz w:val="26"/>
        </w:rPr>
        <w:t>3.3</w:t>
      </w:r>
      <w:r w:rsidRPr="001E2789">
        <w:rPr>
          <w:rFonts w:ascii="宋体" w:eastAsia="宋体" w:hAnsi="宋体" w:cs="宋体" w:hint="eastAsia"/>
          <w:b/>
          <w:bCs/>
          <w:color w:val="333333"/>
          <w:spacing w:val="8"/>
          <w:kern w:val="0"/>
          <w:sz w:val="26"/>
        </w:rPr>
        <w:t>加工制作</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3.3.1</w:t>
      </w:r>
      <w:r w:rsidRPr="001E2789">
        <w:rPr>
          <w:rFonts w:ascii="宋体" w:eastAsia="宋体" w:hAnsi="宋体" w:cs="宋体" w:hint="eastAsia"/>
          <w:color w:val="333333"/>
          <w:spacing w:val="8"/>
          <w:kern w:val="0"/>
          <w:sz w:val="26"/>
          <w:szCs w:val="26"/>
        </w:rPr>
        <w:t>对原料采购至成品供应的全过程实施食品安全管理，并采取有效措施，避免交叉污染。</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3.3.2</w:t>
      </w:r>
      <w:r w:rsidRPr="001E2789">
        <w:rPr>
          <w:rFonts w:ascii="宋体" w:eastAsia="宋体" w:hAnsi="宋体" w:cs="宋体" w:hint="eastAsia"/>
          <w:color w:val="333333"/>
          <w:spacing w:val="8"/>
          <w:kern w:val="0"/>
          <w:sz w:val="26"/>
          <w:szCs w:val="26"/>
        </w:rPr>
        <w:t>从业人员具备食品安全和质量意识，加工制作行为符合食品安全法律法规要求。</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rPr>
          <w:rFonts w:ascii="微软雅黑" w:eastAsia="微软雅黑" w:hAnsi="微软雅黑" w:cs="宋体"/>
          <w:color w:val="333333"/>
          <w:spacing w:val="8"/>
          <w:kern w:val="0"/>
          <w:sz w:val="26"/>
          <w:szCs w:val="26"/>
        </w:rPr>
      </w:pPr>
      <w:r w:rsidRPr="001E2789">
        <w:rPr>
          <w:rFonts w:ascii="Arial" w:eastAsia="微软雅黑" w:hAnsi="Arial" w:cs="Arial"/>
          <w:b/>
          <w:bCs/>
          <w:color w:val="333333"/>
          <w:spacing w:val="8"/>
          <w:kern w:val="0"/>
          <w:sz w:val="27"/>
        </w:rPr>
        <w:t>4 </w:t>
      </w:r>
      <w:r w:rsidRPr="001E2789">
        <w:rPr>
          <w:rFonts w:ascii="宋体" w:eastAsia="宋体" w:hAnsi="宋体" w:cs="宋体" w:hint="eastAsia"/>
          <w:b/>
          <w:bCs/>
          <w:color w:val="333333"/>
          <w:spacing w:val="8"/>
          <w:kern w:val="0"/>
          <w:sz w:val="27"/>
        </w:rPr>
        <w:t>建筑场所与布局</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b/>
          <w:bCs/>
          <w:color w:val="333333"/>
          <w:spacing w:val="8"/>
          <w:kern w:val="0"/>
          <w:sz w:val="26"/>
        </w:rPr>
        <w:t>4.1</w:t>
      </w:r>
      <w:r w:rsidRPr="001E2789">
        <w:rPr>
          <w:rFonts w:ascii="宋体" w:eastAsia="宋体" w:hAnsi="宋体" w:cs="宋体" w:hint="eastAsia"/>
          <w:b/>
          <w:bCs/>
          <w:color w:val="333333"/>
          <w:spacing w:val="8"/>
          <w:kern w:val="0"/>
          <w:sz w:val="26"/>
        </w:rPr>
        <w:t>选址与环境</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4.1.1</w:t>
      </w:r>
      <w:r w:rsidRPr="001E2789">
        <w:rPr>
          <w:rFonts w:ascii="宋体" w:eastAsia="宋体" w:hAnsi="宋体" w:cs="宋体" w:hint="eastAsia"/>
          <w:color w:val="333333"/>
          <w:spacing w:val="8"/>
          <w:kern w:val="0"/>
          <w:sz w:val="26"/>
          <w:szCs w:val="26"/>
        </w:rPr>
        <w:t>应选择与经营的餐食相适应的场所，保持该场所环境清洁。</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lastRenderedPageBreak/>
        <w:t>4.1.2</w:t>
      </w:r>
      <w:r w:rsidRPr="001E2789">
        <w:rPr>
          <w:rFonts w:ascii="宋体" w:eastAsia="宋体" w:hAnsi="宋体" w:cs="宋体" w:hint="eastAsia"/>
          <w:color w:val="333333"/>
          <w:spacing w:val="8"/>
          <w:kern w:val="0"/>
          <w:sz w:val="26"/>
          <w:szCs w:val="26"/>
        </w:rPr>
        <w:t>不得选择易受到污染的区域。应距离粪坑、污水池、暴露垃圾场（站）、旱厕等污染源</w:t>
      </w:r>
      <w:r w:rsidRPr="001E2789">
        <w:rPr>
          <w:rFonts w:ascii="Arial" w:eastAsia="微软雅黑" w:hAnsi="Arial" w:cs="Arial"/>
          <w:color w:val="333333"/>
          <w:spacing w:val="8"/>
          <w:kern w:val="0"/>
          <w:sz w:val="26"/>
          <w:szCs w:val="26"/>
        </w:rPr>
        <w:t>25m</w:t>
      </w:r>
      <w:r w:rsidRPr="001E2789">
        <w:rPr>
          <w:rFonts w:ascii="宋体" w:eastAsia="宋体" w:hAnsi="宋体" w:cs="宋体" w:hint="eastAsia"/>
          <w:color w:val="333333"/>
          <w:spacing w:val="8"/>
          <w:kern w:val="0"/>
          <w:sz w:val="26"/>
          <w:szCs w:val="26"/>
        </w:rPr>
        <w:t>以上，并位于粉尘、有害气体、放射性物质和其他扩散性污染源的影响范围外。</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4.1.3</w:t>
      </w:r>
      <w:r w:rsidRPr="001E2789">
        <w:rPr>
          <w:rFonts w:ascii="宋体" w:eastAsia="宋体" w:hAnsi="宋体" w:cs="宋体" w:hint="eastAsia"/>
          <w:color w:val="333333"/>
          <w:spacing w:val="8"/>
          <w:kern w:val="0"/>
          <w:sz w:val="26"/>
          <w:szCs w:val="26"/>
        </w:rPr>
        <w:t>宜选择地面干燥、有给排水条件和电力供应的区域。</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b/>
          <w:bCs/>
          <w:color w:val="333333"/>
          <w:spacing w:val="8"/>
          <w:kern w:val="0"/>
          <w:sz w:val="26"/>
        </w:rPr>
        <w:t>4.2</w:t>
      </w:r>
      <w:r w:rsidRPr="001E2789">
        <w:rPr>
          <w:rFonts w:ascii="宋体" w:eastAsia="宋体" w:hAnsi="宋体" w:cs="宋体" w:hint="eastAsia"/>
          <w:b/>
          <w:bCs/>
          <w:color w:val="333333"/>
          <w:spacing w:val="8"/>
          <w:kern w:val="0"/>
          <w:sz w:val="26"/>
        </w:rPr>
        <w:t>设计与布局</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4.2.1</w:t>
      </w:r>
      <w:r w:rsidRPr="001E2789">
        <w:rPr>
          <w:rFonts w:ascii="宋体" w:eastAsia="宋体" w:hAnsi="宋体" w:cs="宋体" w:hint="eastAsia"/>
          <w:color w:val="333333"/>
          <w:spacing w:val="8"/>
          <w:kern w:val="0"/>
          <w:sz w:val="26"/>
          <w:szCs w:val="26"/>
        </w:rPr>
        <w:t>食品处理区应设置在室内，并采取有效措施，防止食品在存放和加工制作过程中受到污染。</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4.2.2</w:t>
      </w:r>
      <w:r w:rsidRPr="001E2789">
        <w:rPr>
          <w:rFonts w:ascii="宋体" w:eastAsia="宋体" w:hAnsi="宋体" w:cs="宋体" w:hint="eastAsia"/>
          <w:color w:val="333333"/>
          <w:spacing w:val="8"/>
          <w:kern w:val="0"/>
          <w:sz w:val="26"/>
          <w:szCs w:val="26"/>
        </w:rPr>
        <w:t>按照原料进入、原料加工制作、半成品加工制作、成品供应的流程合理布局。</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4.2.3</w:t>
      </w:r>
      <w:r w:rsidRPr="001E2789">
        <w:rPr>
          <w:rFonts w:ascii="宋体" w:eastAsia="宋体" w:hAnsi="宋体" w:cs="宋体" w:hint="eastAsia"/>
          <w:color w:val="333333"/>
          <w:spacing w:val="8"/>
          <w:kern w:val="0"/>
          <w:sz w:val="26"/>
          <w:szCs w:val="26"/>
        </w:rPr>
        <w:t>分开设置原料通道及入口、成品通道及出口、使用后餐饮具的回收通道及入口。无法分设时，应在不同时段分别运送原料、成品、使用后的餐饮具，或者使用无污染的方式覆盖运送成品。</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4.2.4</w:t>
      </w:r>
      <w:r w:rsidRPr="001E2789">
        <w:rPr>
          <w:rFonts w:ascii="宋体" w:eastAsia="宋体" w:hAnsi="宋体" w:cs="宋体" w:hint="eastAsia"/>
          <w:color w:val="333333"/>
          <w:spacing w:val="8"/>
          <w:kern w:val="0"/>
          <w:sz w:val="26"/>
          <w:szCs w:val="26"/>
        </w:rPr>
        <w:t>设置独立隔间、区域或设施，存放清洁工具。专用于清洗清洁工具的区域或设施，其位置不会污染食品，并有明显的区分标识。</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4.2.5</w:t>
      </w:r>
      <w:r w:rsidRPr="001E2789">
        <w:rPr>
          <w:rFonts w:ascii="宋体" w:eastAsia="宋体" w:hAnsi="宋体" w:cs="宋体" w:hint="eastAsia"/>
          <w:color w:val="333333"/>
          <w:spacing w:val="8"/>
          <w:kern w:val="0"/>
          <w:sz w:val="26"/>
          <w:szCs w:val="26"/>
        </w:rPr>
        <w:t>食品处理区加工制作食品时，如使用燃煤或木炭等固体燃料，炉灶应为隔墙烧火的外扒灰式。</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4.2.6</w:t>
      </w:r>
      <w:r w:rsidRPr="001E2789">
        <w:rPr>
          <w:rFonts w:ascii="宋体" w:eastAsia="宋体" w:hAnsi="宋体" w:cs="宋体" w:hint="eastAsia"/>
          <w:color w:val="333333"/>
          <w:spacing w:val="8"/>
          <w:kern w:val="0"/>
          <w:sz w:val="26"/>
          <w:szCs w:val="26"/>
        </w:rPr>
        <w:t>饲养和宰杀畜禽等动物的区域，应位于餐饮服务场所外，并与餐饮服务场所保持适当距离。</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b/>
          <w:bCs/>
          <w:color w:val="333333"/>
          <w:spacing w:val="8"/>
          <w:kern w:val="0"/>
          <w:sz w:val="26"/>
        </w:rPr>
        <w:lastRenderedPageBreak/>
        <w:t>4.3</w:t>
      </w:r>
      <w:r w:rsidRPr="001E2789">
        <w:rPr>
          <w:rFonts w:ascii="宋体" w:eastAsia="宋体" w:hAnsi="宋体" w:cs="宋体" w:hint="eastAsia"/>
          <w:b/>
          <w:bCs/>
          <w:color w:val="333333"/>
          <w:spacing w:val="8"/>
          <w:kern w:val="0"/>
          <w:sz w:val="26"/>
        </w:rPr>
        <w:t>建筑结构</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宋体" w:eastAsia="宋体" w:hAnsi="宋体" w:cs="宋体" w:hint="eastAsia"/>
          <w:color w:val="333333"/>
          <w:spacing w:val="8"/>
          <w:kern w:val="0"/>
          <w:sz w:val="26"/>
          <w:szCs w:val="26"/>
        </w:rPr>
        <w:t>建筑结构应采用适当的耐用材料建造，坚固耐用，易于维修、清洁或消毒，地面、墙面、门窗、天花板等建筑围护结构的设置应能避免有害生物侵入和栖息。</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4.3.1</w:t>
      </w:r>
      <w:r w:rsidRPr="001E2789">
        <w:rPr>
          <w:rFonts w:ascii="宋体" w:eastAsia="宋体" w:hAnsi="宋体" w:cs="宋体" w:hint="eastAsia"/>
          <w:color w:val="333333"/>
          <w:spacing w:val="8"/>
          <w:kern w:val="0"/>
          <w:sz w:val="26"/>
          <w:szCs w:val="26"/>
        </w:rPr>
        <w:t>天花板</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4.3.1.1</w:t>
      </w:r>
      <w:r w:rsidRPr="001E2789">
        <w:rPr>
          <w:rFonts w:ascii="宋体" w:eastAsia="宋体" w:hAnsi="宋体" w:cs="宋体" w:hint="eastAsia"/>
          <w:color w:val="333333"/>
          <w:spacing w:val="8"/>
          <w:kern w:val="0"/>
          <w:sz w:val="26"/>
          <w:szCs w:val="26"/>
        </w:rPr>
        <w:t>天花板的涂覆或装修材料无毒、无异味、</w:t>
      </w:r>
      <w:proofErr w:type="gramStart"/>
      <w:r w:rsidRPr="001E2789">
        <w:rPr>
          <w:rFonts w:ascii="宋体" w:eastAsia="宋体" w:hAnsi="宋体" w:cs="宋体" w:hint="eastAsia"/>
          <w:color w:val="333333"/>
          <w:spacing w:val="8"/>
          <w:kern w:val="0"/>
          <w:sz w:val="26"/>
          <w:szCs w:val="26"/>
        </w:rPr>
        <w:t>不</w:t>
      </w:r>
      <w:proofErr w:type="gramEnd"/>
      <w:r w:rsidRPr="001E2789">
        <w:rPr>
          <w:rFonts w:ascii="宋体" w:eastAsia="宋体" w:hAnsi="宋体" w:cs="宋体" w:hint="eastAsia"/>
          <w:color w:val="333333"/>
          <w:spacing w:val="8"/>
          <w:kern w:val="0"/>
          <w:sz w:val="26"/>
          <w:szCs w:val="26"/>
        </w:rPr>
        <w:t>吸水、易清洁。天花板无裂缝、无破损，无霉斑、无灰尘积聚、无有害生物隐匿。</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4.3.1.2</w:t>
      </w:r>
      <w:r w:rsidRPr="001E2789">
        <w:rPr>
          <w:rFonts w:ascii="宋体" w:eastAsia="宋体" w:hAnsi="宋体" w:cs="宋体" w:hint="eastAsia"/>
          <w:color w:val="333333"/>
          <w:spacing w:val="8"/>
          <w:kern w:val="0"/>
          <w:sz w:val="26"/>
          <w:szCs w:val="26"/>
        </w:rPr>
        <w:t>天花板</w:t>
      </w:r>
      <w:proofErr w:type="gramStart"/>
      <w:r w:rsidRPr="001E2789">
        <w:rPr>
          <w:rFonts w:ascii="宋体" w:eastAsia="宋体" w:hAnsi="宋体" w:cs="宋体" w:hint="eastAsia"/>
          <w:color w:val="333333"/>
          <w:spacing w:val="8"/>
          <w:kern w:val="0"/>
          <w:sz w:val="26"/>
          <w:szCs w:val="26"/>
        </w:rPr>
        <w:t>宜距离</w:t>
      </w:r>
      <w:proofErr w:type="gramEnd"/>
      <w:r w:rsidRPr="001E2789">
        <w:rPr>
          <w:rFonts w:ascii="宋体" w:eastAsia="宋体" w:hAnsi="宋体" w:cs="宋体" w:hint="eastAsia"/>
          <w:color w:val="333333"/>
          <w:spacing w:val="8"/>
          <w:kern w:val="0"/>
          <w:sz w:val="26"/>
          <w:szCs w:val="26"/>
        </w:rPr>
        <w:t>地面</w:t>
      </w:r>
      <w:r w:rsidRPr="001E2789">
        <w:rPr>
          <w:rFonts w:ascii="Arial" w:eastAsia="微软雅黑" w:hAnsi="Arial" w:cs="Arial"/>
          <w:color w:val="333333"/>
          <w:spacing w:val="8"/>
          <w:kern w:val="0"/>
          <w:sz w:val="26"/>
          <w:szCs w:val="26"/>
        </w:rPr>
        <w:t>2.5m</w:t>
      </w:r>
      <w:r w:rsidRPr="001E2789">
        <w:rPr>
          <w:rFonts w:ascii="宋体" w:eastAsia="宋体" w:hAnsi="宋体" w:cs="宋体" w:hint="eastAsia"/>
          <w:color w:val="333333"/>
          <w:spacing w:val="8"/>
          <w:kern w:val="0"/>
          <w:sz w:val="26"/>
          <w:szCs w:val="26"/>
        </w:rPr>
        <w:t>以上。</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4.3.1.3</w:t>
      </w:r>
      <w:r w:rsidRPr="001E2789">
        <w:rPr>
          <w:rFonts w:ascii="宋体" w:eastAsia="宋体" w:hAnsi="宋体" w:cs="宋体" w:hint="eastAsia"/>
          <w:color w:val="333333"/>
          <w:spacing w:val="8"/>
          <w:kern w:val="0"/>
          <w:sz w:val="26"/>
          <w:szCs w:val="26"/>
        </w:rPr>
        <w:t>食品处理区天花板的涂覆或装修材料耐高温、耐腐蚀。天花板与横梁或墙壁结合处宜有一定弧度。水蒸汽较多区域的天花板有适当坡度。清洁操作区、准清洁</w:t>
      </w:r>
      <w:proofErr w:type="gramStart"/>
      <w:r w:rsidRPr="001E2789">
        <w:rPr>
          <w:rFonts w:ascii="宋体" w:eastAsia="宋体" w:hAnsi="宋体" w:cs="宋体" w:hint="eastAsia"/>
          <w:color w:val="333333"/>
          <w:spacing w:val="8"/>
          <w:kern w:val="0"/>
          <w:sz w:val="26"/>
          <w:szCs w:val="26"/>
        </w:rPr>
        <w:t>操作区</w:t>
      </w:r>
      <w:proofErr w:type="gramEnd"/>
      <w:r w:rsidRPr="001E2789">
        <w:rPr>
          <w:rFonts w:ascii="宋体" w:eastAsia="宋体" w:hAnsi="宋体" w:cs="宋体" w:hint="eastAsia"/>
          <w:color w:val="333333"/>
          <w:spacing w:val="8"/>
          <w:kern w:val="0"/>
          <w:sz w:val="26"/>
          <w:szCs w:val="26"/>
        </w:rPr>
        <w:t>及其他半成品、成品暴露区域的天花板平整。</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4.3.2</w:t>
      </w:r>
      <w:r w:rsidRPr="001E2789">
        <w:rPr>
          <w:rFonts w:ascii="宋体" w:eastAsia="宋体" w:hAnsi="宋体" w:cs="宋体" w:hint="eastAsia"/>
          <w:color w:val="333333"/>
          <w:spacing w:val="8"/>
          <w:kern w:val="0"/>
          <w:sz w:val="26"/>
          <w:szCs w:val="26"/>
        </w:rPr>
        <w:t>墙壁</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4.3.2.1</w:t>
      </w:r>
      <w:r w:rsidRPr="001E2789">
        <w:rPr>
          <w:rFonts w:ascii="宋体" w:eastAsia="宋体" w:hAnsi="宋体" w:cs="宋体" w:hint="eastAsia"/>
          <w:color w:val="333333"/>
          <w:spacing w:val="8"/>
          <w:kern w:val="0"/>
          <w:sz w:val="26"/>
          <w:szCs w:val="26"/>
        </w:rPr>
        <w:t>食品处理区墙壁的涂覆或铺设材料无毒、无异味、</w:t>
      </w:r>
      <w:proofErr w:type="gramStart"/>
      <w:r w:rsidRPr="001E2789">
        <w:rPr>
          <w:rFonts w:ascii="宋体" w:eastAsia="宋体" w:hAnsi="宋体" w:cs="宋体" w:hint="eastAsia"/>
          <w:color w:val="333333"/>
          <w:spacing w:val="8"/>
          <w:kern w:val="0"/>
          <w:sz w:val="26"/>
          <w:szCs w:val="26"/>
        </w:rPr>
        <w:t>不</w:t>
      </w:r>
      <w:proofErr w:type="gramEnd"/>
      <w:r w:rsidRPr="001E2789">
        <w:rPr>
          <w:rFonts w:ascii="宋体" w:eastAsia="宋体" w:hAnsi="宋体" w:cs="宋体" w:hint="eastAsia"/>
          <w:color w:val="333333"/>
          <w:spacing w:val="8"/>
          <w:kern w:val="0"/>
          <w:sz w:val="26"/>
          <w:szCs w:val="26"/>
        </w:rPr>
        <w:t>透水。墙壁平滑、无裂缝、无破损，无霉斑、无积垢。</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4.3.2.2</w:t>
      </w:r>
      <w:r w:rsidRPr="001E2789">
        <w:rPr>
          <w:rFonts w:ascii="宋体" w:eastAsia="宋体" w:hAnsi="宋体" w:cs="宋体" w:hint="eastAsia"/>
          <w:color w:val="333333"/>
          <w:spacing w:val="8"/>
          <w:kern w:val="0"/>
          <w:sz w:val="26"/>
          <w:szCs w:val="26"/>
        </w:rPr>
        <w:t>需经常冲洗的场所（包括粗加工制作、切配、烹饪和餐用具清洗消毒等场所，下同），应铺设</w:t>
      </w:r>
      <w:r w:rsidRPr="001E2789">
        <w:rPr>
          <w:rFonts w:ascii="Arial" w:eastAsia="微软雅黑" w:hAnsi="Arial" w:cs="Arial"/>
          <w:color w:val="333333"/>
          <w:spacing w:val="8"/>
          <w:kern w:val="0"/>
          <w:sz w:val="26"/>
          <w:szCs w:val="26"/>
        </w:rPr>
        <w:t>1.5m</w:t>
      </w:r>
      <w:r w:rsidRPr="001E2789">
        <w:rPr>
          <w:rFonts w:ascii="宋体" w:eastAsia="宋体" w:hAnsi="宋体" w:cs="宋体" w:hint="eastAsia"/>
          <w:color w:val="333333"/>
          <w:spacing w:val="8"/>
          <w:kern w:val="0"/>
          <w:sz w:val="26"/>
          <w:szCs w:val="26"/>
        </w:rPr>
        <w:t>以上、浅色、</w:t>
      </w:r>
      <w:proofErr w:type="gramStart"/>
      <w:r w:rsidRPr="001E2789">
        <w:rPr>
          <w:rFonts w:ascii="宋体" w:eastAsia="宋体" w:hAnsi="宋体" w:cs="宋体" w:hint="eastAsia"/>
          <w:color w:val="333333"/>
          <w:spacing w:val="8"/>
          <w:kern w:val="0"/>
          <w:sz w:val="26"/>
          <w:szCs w:val="26"/>
        </w:rPr>
        <w:t>不</w:t>
      </w:r>
      <w:proofErr w:type="gramEnd"/>
      <w:r w:rsidRPr="001E2789">
        <w:rPr>
          <w:rFonts w:ascii="宋体" w:eastAsia="宋体" w:hAnsi="宋体" w:cs="宋体" w:hint="eastAsia"/>
          <w:color w:val="333333"/>
          <w:spacing w:val="8"/>
          <w:kern w:val="0"/>
          <w:sz w:val="26"/>
          <w:szCs w:val="26"/>
        </w:rPr>
        <w:t>吸水、易清洗的墙裙。各类专间的墙裙应铺设到墙顶。</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4.3.3</w:t>
      </w:r>
      <w:r w:rsidRPr="001E2789">
        <w:rPr>
          <w:rFonts w:ascii="宋体" w:eastAsia="宋体" w:hAnsi="宋体" w:cs="宋体" w:hint="eastAsia"/>
          <w:color w:val="333333"/>
          <w:spacing w:val="8"/>
          <w:kern w:val="0"/>
          <w:sz w:val="26"/>
          <w:szCs w:val="26"/>
        </w:rPr>
        <w:t>门窗</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4.3.3.1</w:t>
      </w:r>
      <w:r w:rsidRPr="001E2789">
        <w:rPr>
          <w:rFonts w:ascii="宋体" w:eastAsia="宋体" w:hAnsi="宋体" w:cs="宋体" w:hint="eastAsia"/>
          <w:color w:val="333333"/>
          <w:spacing w:val="8"/>
          <w:kern w:val="0"/>
          <w:sz w:val="26"/>
          <w:szCs w:val="26"/>
        </w:rPr>
        <w:t>食品处理区的门、窗闭合严密、无变形、无破损。与外界直接相通的门和</w:t>
      </w:r>
      <w:proofErr w:type="gramStart"/>
      <w:r w:rsidRPr="001E2789">
        <w:rPr>
          <w:rFonts w:ascii="宋体" w:eastAsia="宋体" w:hAnsi="宋体" w:cs="宋体" w:hint="eastAsia"/>
          <w:color w:val="333333"/>
          <w:spacing w:val="8"/>
          <w:kern w:val="0"/>
          <w:sz w:val="26"/>
          <w:szCs w:val="26"/>
        </w:rPr>
        <w:t>可</w:t>
      </w:r>
      <w:proofErr w:type="gramEnd"/>
      <w:r w:rsidRPr="001E2789">
        <w:rPr>
          <w:rFonts w:ascii="宋体" w:eastAsia="宋体" w:hAnsi="宋体" w:cs="宋体" w:hint="eastAsia"/>
          <w:color w:val="333333"/>
          <w:spacing w:val="8"/>
          <w:kern w:val="0"/>
          <w:sz w:val="26"/>
          <w:szCs w:val="26"/>
        </w:rPr>
        <w:t>开启的窗，应设置易拆洗、不易生锈的防蝇纱网或空气幕。与外界直接相通的门能自动关闭。</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lastRenderedPageBreak/>
        <w:t>4.3.3.2</w:t>
      </w:r>
      <w:r w:rsidRPr="001E2789">
        <w:rPr>
          <w:rFonts w:ascii="宋体" w:eastAsia="宋体" w:hAnsi="宋体" w:cs="宋体" w:hint="eastAsia"/>
          <w:color w:val="333333"/>
          <w:spacing w:val="8"/>
          <w:kern w:val="0"/>
          <w:sz w:val="26"/>
          <w:szCs w:val="26"/>
        </w:rPr>
        <w:t>需经常冲洗的场所及各类专间的门应坚固、</w:t>
      </w:r>
      <w:proofErr w:type="gramStart"/>
      <w:r w:rsidRPr="001E2789">
        <w:rPr>
          <w:rFonts w:ascii="宋体" w:eastAsia="宋体" w:hAnsi="宋体" w:cs="宋体" w:hint="eastAsia"/>
          <w:color w:val="333333"/>
          <w:spacing w:val="8"/>
          <w:kern w:val="0"/>
          <w:sz w:val="26"/>
          <w:szCs w:val="26"/>
        </w:rPr>
        <w:t>不</w:t>
      </w:r>
      <w:proofErr w:type="gramEnd"/>
      <w:r w:rsidRPr="001E2789">
        <w:rPr>
          <w:rFonts w:ascii="宋体" w:eastAsia="宋体" w:hAnsi="宋体" w:cs="宋体" w:hint="eastAsia"/>
          <w:color w:val="333333"/>
          <w:spacing w:val="8"/>
          <w:kern w:val="0"/>
          <w:sz w:val="26"/>
          <w:szCs w:val="26"/>
        </w:rPr>
        <w:t>吸水、易清洗。</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4.3.3.3</w:t>
      </w:r>
      <w:r w:rsidRPr="001E2789">
        <w:rPr>
          <w:rFonts w:ascii="宋体" w:eastAsia="宋体" w:hAnsi="宋体" w:cs="宋体" w:hint="eastAsia"/>
          <w:color w:val="333333"/>
          <w:spacing w:val="8"/>
          <w:kern w:val="0"/>
          <w:sz w:val="26"/>
          <w:szCs w:val="26"/>
        </w:rPr>
        <w:t>专间的门、窗闭合严密、无变形、无破损。专间的门能自动关闭。专间的窗户为封闭式（用于传递食品的除外）。专间内外运送食品的窗口应专用、可开闭，大小以可通过运送食品的容器为准。</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4.3.4</w:t>
      </w:r>
      <w:r w:rsidRPr="001E2789">
        <w:rPr>
          <w:rFonts w:ascii="宋体" w:eastAsia="宋体" w:hAnsi="宋体" w:cs="宋体" w:hint="eastAsia"/>
          <w:color w:val="333333"/>
          <w:spacing w:val="8"/>
          <w:kern w:val="0"/>
          <w:sz w:val="26"/>
          <w:szCs w:val="26"/>
        </w:rPr>
        <w:t>地面</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4.3.4.1</w:t>
      </w:r>
      <w:r w:rsidRPr="001E2789">
        <w:rPr>
          <w:rFonts w:ascii="宋体" w:eastAsia="宋体" w:hAnsi="宋体" w:cs="宋体" w:hint="eastAsia"/>
          <w:color w:val="333333"/>
          <w:spacing w:val="8"/>
          <w:kern w:val="0"/>
          <w:sz w:val="26"/>
          <w:szCs w:val="26"/>
        </w:rPr>
        <w:t>食品处理区地面的铺设材料应无毒、无异味、</w:t>
      </w:r>
      <w:proofErr w:type="gramStart"/>
      <w:r w:rsidRPr="001E2789">
        <w:rPr>
          <w:rFonts w:ascii="宋体" w:eastAsia="宋体" w:hAnsi="宋体" w:cs="宋体" w:hint="eastAsia"/>
          <w:color w:val="333333"/>
          <w:spacing w:val="8"/>
          <w:kern w:val="0"/>
          <w:sz w:val="26"/>
          <w:szCs w:val="26"/>
        </w:rPr>
        <w:t>不</w:t>
      </w:r>
      <w:proofErr w:type="gramEnd"/>
      <w:r w:rsidRPr="001E2789">
        <w:rPr>
          <w:rFonts w:ascii="宋体" w:eastAsia="宋体" w:hAnsi="宋体" w:cs="宋体" w:hint="eastAsia"/>
          <w:color w:val="333333"/>
          <w:spacing w:val="8"/>
          <w:kern w:val="0"/>
          <w:sz w:val="26"/>
          <w:szCs w:val="26"/>
        </w:rPr>
        <w:t>透水、耐腐蚀。地面平整、无裂缝、无破损、无积水积垢。</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4.3.4.2</w:t>
      </w:r>
      <w:r w:rsidRPr="001E2789">
        <w:rPr>
          <w:rFonts w:ascii="宋体" w:eastAsia="宋体" w:hAnsi="宋体" w:cs="宋体" w:hint="eastAsia"/>
          <w:color w:val="333333"/>
          <w:spacing w:val="8"/>
          <w:kern w:val="0"/>
          <w:sz w:val="26"/>
          <w:szCs w:val="26"/>
        </w:rPr>
        <w:t>清洁</w:t>
      </w:r>
      <w:proofErr w:type="gramStart"/>
      <w:r w:rsidRPr="001E2789">
        <w:rPr>
          <w:rFonts w:ascii="宋体" w:eastAsia="宋体" w:hAnsi="宋体" w:cs="宋体" w:hint="eastAsia"/>
          <w:color w:val="333333"/>
          <w:spacing w:val="8"/>
          <w:kern w:val="0"/>
          <w:sz w:val="26"/>
          <w:szCs w:val="26"/>
        </w:rPr>
        <w:t>操作区不得</w:t>
      </w:r>
      <w:proofErr w:type="gramEnd"/>
      <w:r w:rsidRPr="001E2789">
        <w:rPr>
          <w:rFonts w:ascii="宋体" w:eastAsia="宋体" w:hAnsi="宋体" w:cs="宋体" w:hint="eastAsia"/>
          <w:color w:val="333333"/>
          <w:spacing w:val="8"/>
          <w:kern w:val="0"/>
          <w:sz w:val="26"/>
          <w:szCs w:val="26"/>
        </w:rPr>
        <w:t>设置明沟，地漏应能防止废弃物流入及浊气逸出。</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4.3.4.3</w:t>
      </w:r>
      <w:r w:rsidRPr="001E2789">
        <w:rPr>
          <w:rFonts w:ascii="宋体" w:eastAsia="宋体" w:hAnsi="宋体" w:cs="宋体" w:hint="eastAsia"/>
          <w:color w:val="333333"/>
          <w:spacing w:val="8"/>
          <w:kern w:val="0"/>
          <w:sz w:val="26"/>
          <w:szCs w:val="26"/>
        </w:rPr>
        <w:t>就餐区不宜铺设地毯。如铺设地毯，应定期清洁，保持卫生。</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rPr>
          <w:rFonts w:ascii="微软雅黑" w:eastAsia="微软雅黑" w:hAnsi="微软雅黑" w:cs="宋体"/>
          <w:color w:val="333333"/>
          <w:spacing w:val="8"/>
          <w:kern w:val="0"/>
          <w:sz w:val="26"/>
          <w:szCs w:val="26"/>
        </w:rPr>
      </w:pPr>
      <w:r w:rsidRPr="001E2789">
        <w:rPr>
          <w:rFonts w:ascii="Arial" w:eastAsia="微软雅黑" w:hAnsi="Arial" w:cs="Arial"/>
          <w:b/>
          <w:bCs/>
          <w:color w:val="333333"/>
          <w:spacing w:val="8"/>
          <w:kern w:val="0"/>
          <w:sz w:val="27"/>
        </w:rPr>
        <w:t>5 </w:t>
      </w:r>
      <w:r w:rsidRPr="001E2789">
        <w:rPr>
          <w:rFonts w:ascii="宋体" w:eastAsia="宋体" w:hAnsi="宋体" w:cs="宋体" w:hint="eastAsia"/>
          <w:b/>
          <w:bCs/>
          <w:color w:val="333333"/>
          <w:spacing w:val="8"/>
          <w:kern w:val="0"/>
          <w:sz w:val="27"/>
        </w:rPr>
        <w:t>设施设备</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b/>
          <w:bCs/>
          <w:color w:val="333333"/>
          <w:spacing w:val="8"/>
          <w:kern w:val="0"/>
          <w:sz w:val="26"/>
        </w:rPr>
        <w:t>5.1</w:t>
      </w:r>
      <w:r w:rsidRPr="001E2789">
        <w:rPr>
          <w:rFonts w:ascii="宋体" w:eastAsia="宋体" w:hAnsi="宋体" w:cs="宋体" w:hint="eastAsia"/>
          <w:b/>
          <w:bCs/>
          <w:color w:val="333333"/>
          <w:spacing w:val="8"/>
          <w:kern w:val="0"/>
          <w:sz w:val="26"/>
        </w:rPr>
        <w:t>供水设施</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5.1.1</w:t>
      </w:r>
      <w:r w:rsidRPr="001E2789">
        <w:rPr>
          <w:rFonts w:ascii="宋体" w:eastAsia="宋体" w:hAnsi="宋体" w:cs="宋体" w:hint="eastAsia"/>
          <w:color w:val="333333"/>
          <w:spacing w:val="8"/>
          <w:kern w:val="0"/>
          <w:sz w:val="26"/>
          <w:szCs w:val="26"/>
        </w:rPr>
        <w:t>食品加工制作用水的管道系统应引自生活饮用水主管道，与非饮用水（如冷却水、污水或废水等）的管道系统完全分离，不得有逆流或相互交接现象。</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5.1.2</w:t>
      </w:r>
      <w:r w:rsidRPr="001E2789">
        <w:rPr>
          <w:rFonts w:ascii="宋体" w:eastAsia="宋体" w:hAnsi="宋体" w:cs="宋体" w:hint="eastAsia"/>
          <w:color w:val="333333"/>
          <w:spacing w:val="8"/>
          <w:kern w:val="0"/>
          <w:sz w:val="26"/>
          <w:szCs w:val="26"/>
        </w:rPr>
        <w:t>供水设施中使用的涉及饮用水卫生安全产品应符合国家相关规定。</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b/>
          <w:bCs/>
          <w:color w:val="333333"/>
          <w:spacing w:val="8"/>
          <w:kern w:val="0"/>
          <w:sz w:val="26"/>
        </w:rPr>
        <w:t>5.2</w:t>
      </w:r>
      <w:r w:rsidRPr="001E2789">
        <w:rPr>
          <w:rFonts w:ascii="宋体" w:eastAsia="宋体" w:hAnsi="宋体" w:cs="宋体" w:hint="eastAsia"/>
          <w:b/>
          <w:bCs/>
          <w:color w:val="333333"/>
          <w:spacing w:val="8"/>
          <w:kern w:val="0"/>
          <w:sz w:val="26"/>
        </w:rPr>
        <w:t>排水设施</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5.2.1</w:t>
      </w:r>
      <w:r w:rsidRPr="001E2789">
        <w:rPr>
          <w:rFonts w:ascii="宋体" w:eastAsia="宋体" w:hAnsi="宋体" w:cs="宋体" w:hint="eastAsia"/>
          <w:color w:val="333333"/>
          <w:spacing w:val="8"/>
          <w:kern w:val="0"/>
          <w:sz w:val="26"/>
          <w:szCs w:val="26"/>
        </w:rPr>
        <w:t>排水设施应通畅，便于清洁、维护。</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5.2.2</w:t>
      </w:r>
      <w:r w:rsidRPr="001E2789">
        <w:rPr>
          <w:rFonts w:ascii="宋体" w:eastAsia="宋体" w:hAnsi="宋体" w:cs="宋体" w:hint="eastAsia"/>
          <w:color w:val="333333"/>
          <w:spacing w:val="8"/>
          <w:kern w:val="0"/>
          <w:sz w:val="26"/>
          <w:szCs w:val="26"/>
        </w:rPr>
        <w:t>需经常冲洗的场所和排水沟要有一定的排水坡度。排水沟内不得设置其他管路，侧面和底面接合处宜有一定弧度，并设有可拆卸的装置。</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lastRenderedPageBreak/>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5.2.3</w:t>
      </w:r>
      <w:r w:rsidRPr="001E2789">
        <w:rPr>
          <w:rFonts w:ascii="宋体" w:eastAsia="宋体" w:hAnsi="宋体" w:cs="宋体" w:hint="eastAsia"/>
          <w:color w:val="333333"/>
          <w:spacing w:val="8"/>
          <w:kern w:val="0"/>
          <w:sz w:val="26"/>
          <w:szCs w:val="26"/>
        </w:rPr>
        <w:t>排水的流向宜由高清洁</w:t>
      </w:r>
      <w:proofErr w:type="gramStart"/>
      <w:r w:rsidRPr="001E2789">
        <w:rPr>
          <w:rFonts w:ascii="宋体" w:eastAsia="宋体" w:hAnsi="宋体" w:cs="宋体" w:hint="eastAsia"/>
          <w:color w:val="333333"/>
          <w:spacing w:val="8"/>
          <w:kern w:val="0"/>
          <w:sz w:val="26"/>
          <w:szCs w:val="26"/>
        </w:rPr>
        <w:t>操作区流向</w:t>
      </w:r>
      <w:proofErr w:type="gramEnd"/>
      <w:r w:rsidRPr="001E2789">
        <w:rPr>
          <w:rFonts w:ascii="宋体" w:eastAsia="宋体" w:hAnsi="宋体" w:cs="宋体" w:hint="eastAsia"/>
          <w:color w:val="333333"/>
          <w:spacing w:val="8"/>
          <w:kern w:val="0"/>
          <w:sz w:val="26"/>
          <w:szCs w:val="26"/>
        </w:rPr>
        <w:t>低清洁操作区，并能防止污水逆流。</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5.2.4</w:t>
      </w:r>
      <w:r w:rsidRPr="001E2789">
        <w:rPr>
          <w:rFonts w:ascii="宋体" w:eastAsia="宋体" w:hAnsi="宋体" w:cs="宋体" w:hint="eastAsia"/>
          <w:color w:val="333333"/>
          <w:spacing w:val="8"/>
          <w:kern w:val="0"/>
          <w:sz w:val="26"/>
          <w:szCs w:val="26"/>
        </w:rPr>
        <w:t>排水沟出口设有符合</w:t>
      </w:r>
      <w:r w:rsidRPr="001E2789">
        <w:rPr>
          <w:rFonts w:ascii="Arial" w:eastAsia="微软雅黑" w:hAnsi="Arial" w:cs="Arial"/>
          <w:color w:val="333333"/>
          <w:spacing w:val="8"/>
          <w:kern w:val="0"/>
          <w:sz w:val="26"/>
          <w:szCs w:val="26"/>
        </w:rPr>
        <w:t>12.2.3</w:t>
      </w:r>
      <w:r w:rsidRPr="001E2789">
        <w:rPr>
          <w:rFonts w:ascii="宋体" w:eastAsia="宋体" w:hAnsi="宋体" w:cs="宋体" w:hint="eastAsia"/>
          <w:color w:val="333333"/>
          <w:spacing w:val="8"/>
          <w:kern w:val="0"/>
          <w:sz w:val="26"/>
          <w:szCs w:val="26"/>
        </w:rPr>
        <w:t>条款要求的防止有害生物侵入的装置。</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b/>
          <w:bCs/>
          <w:color w:val="333333"/>
          <w:spacing w:val="8"/>
          <w:kern w:val="0"/>
          <w:sz w:val="26"/>
        </w:rPr>
        <w:t>5.3</w:t>
      </w:r>
      <w:r w:rsidRPr="001E2789">
        <w:rPr>
          <w:rFonts w:ascii="宋体" w:eastAsia="宋体" w:hAnsi="宋体" w:cs="宋体" w:hint="eastAsia"/>
          <w:b/>
          <w:bCs/>
          <w:color w:val="333333"/>
          <w:spacing w:val="8"/>
          <w:kern w:val="0"/>
          <w:sz w:val="26"/>
        </w:rPr>
        <w:t>清洗消毒保洁设施</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5.3.1</w:t>
      </w:r>
      <w:r w:rsidRPr="001E2789">
        <w:rPr>
          <w:rFonts w:ascii="宋体" w:eastAsia="宋体" w:hAnsi="宋体" w:cs="宋体" w:hint="eastAsia"/>
          <w:color w:val="333333"/>
          <w:spacing w:val="8"/>
          <w:kern w:val="0"/>
          <w:sz w:val="26"/>
          <w:szCs w:val="26"/>
        </w:rPr>
        <w:t>清洗、消毒、保洁设施设备应放置在专用区域，容量和数量应能满足加工制作和供餐需要。</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5.3.2</w:t>
      </w:r>
      <w:proofErr w:type="gramStart"/>
      <w:r w:rsidRPr="001E2789">
        <w:rPr>
          <w:rFonts w:ascii="宋体" w:eastAsia="宋体" w:hAnsi="宋体" w:cs="宋体" w:hint="eastAsia"/>
          <w:color w:val="333333"/>
          <w:spacing w:val="8"/>
          <w:kern w:val="0"/>
          <w:sz w:val="26"/>
          <w:szCs w:val="26"/>
        </w:rPr>
        <w:t>食品工</w:t>
      </w:r>
      <w:proofErr w:type="gramEnd"/>
      <w:r w:rsidRPr="001E2789">
        <w:rPr>
          <w:rFonts w:ascii="宋体" w:eastAsia="宋体" w:hAnsi="宋体" w:cs="宋体" w:hint="eastAsia"/>
          <w:color w:val="333333"/>
          <w:spacing w:val="8"/>
          <w:kern w:val="0"/>
          <w:sz w:val="26"/>
          <w:szCs w:val="26"/>
        </w:rPr>
        <w:t>用具的清洗水池应与食品原料、清洁用具的清洗水池分开。采用化学消毒方法的，应设置接触直接入口食品的工用具的专用消毒水池。</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5.3.3</w:t>
      </w:r>
      <w:proofErr w:type="gramStart"/>
      <w:r w:rsidRPr="001E2789">
        <w:rPr>
          <w:rFonts w:ascii="宋体" w:eastAsia="宋体" w:hAnsi="宋体" w:cs="宋体" w:hint="eastAsia"/>
          <w:color w:val="333333"/>
          <w:spacing w:val="8"/>
          <w:kern w:val="0"/>
          <w:sz w:val="26"/>
          <w:szCs w:val="26"/>
        </w:rPr>
        <w:t>各</w:t>
      </w:r>
      <w:proofErr w:type="gramEnd"/>
      <w:r w:rsidRPr="001E2789">
        <w:rPr>
          <w:rFonts w:ascii="宋体" w:eastAsia="宋体" w:hAnsi="宋体" w:cs="宋体" w:hint="eastAsia"/>
          <w:color w:val="333333"/>
          <w:spacing w:val="8"/>
          <w:kern w:val="0"/>
          <w:sz w:val="26"/>
          <w:szCs w:val="26"/>
        </w:rPr>
        <w:t>类水池应使用</w:t>
      </w:r>
      <w:proofErr w:type="gramStart"/>
      <w:r w:rsidRPr="001E2789">
        <w:rPr>
          <w:rFonts w:ascii="宋体" w:eastAsia="宋体" w:hAnsi="宋体" w:cs="宋体" w:hint="eastAsia"/>
          <w:color w:val="333333"/>
          <w:spacing w:val="8"/>
          <w:kern w:val="0"/>
          <w:sz w:val="26"/>
          <w:szCs w:val="26"/>
        </w:rPr>
        <w:t>不</w:t>
      </w:r>
      <w:proofErr w:type="gramEnd"/>
      <w:r w:rsidRPr="001E2789">
        <w:rPr>
          <w:rFonts w:ascii="宋体" w:eastAsia="宋体" w:hAnsi="宋体" w:cs="宋体" w:hint="eastAsia"/>
          <w:color w:val="333333"/>
          <w:spacing w:val="8"/>
          <w:kern w:val="0"/>
          <w:sz w:val="26"/>
          <w:szCs w:val="26"/>
        </w:rPr>
        <w:t>透水材料（如不锈钢、陶瓷等）制成，不易积垢，易于清洁，并以明显标识标明其用途。</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5.3.4</w:t>
      </w:r>
      <w:r w:rsidRPr="001E2789">
        <w:rPr>
          <w:rFonts w:ascii="宋体" w:eastAsia="宋体" w:hAnsi="宋体" w:cs="宋体" w:hint="eastAsia"/>
          <w:color w:val="333333"/>
          <w:spacing w:val="8"/>
          <w:kern w:val="0"/>
          <w:sz w:val="26"/>
          <w:szCs w:val="26"/>
        </w:rPr>
        <w:t>应设置存放</w:t>
      </w:r>
      <w:proofErr w:type="gramStart"/>
      <w:r w:rsidRPr="001E2789">
        <w:rPr>
          <w:rFonts w:ascii="宋体" w:eastAsia="宋体" w:hAnsi="宋体" w:cs="宋体" w:hint="eastAsia"/>
          <w:color w:val="333333"/>
          <w:spacing w:val="8"/>
          <w:kern w:val="0"/>
          <w:sz w:val="26"/>
          <w:szCs w:val="26"/>
        </w:rPr>
        <w:t>消毒后餐用具</w:t>
      </w:r>
      <w:proofErr w:type="gramEnd"/>
      <w:r w:rsidRPr="001E2789">
        <w:rPr>
          <w:rFonts w:ascii="宋体" w:eastAsia="宋体" w:hAnsi="宋体" w:cs="宋体" w:hint="eastAsia"/>
          <w:color w:val="333333"/>
          <w:spacing w:val="8"/>
          <w:kern w:val="0"/>
          <w:sz w:val="26"/>
          <w:szCs w:val="26"/>
        </w:rPr>
        <w:t>的专用保洁设施，标识明显，易于清洁。</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b/>
          <w:bCs/>
          <w:color w:val="333333"/>
          <w:spacing w:val="8"/>
          <w:kern w:val="0"/>
          <w:sz w:val="26"/>
        </w:rPr>
        <w:t>5.4</w:t>
      </w:r>
      <w:r w:rsidRPr="001E2789">
        <w:rPr>
          <w:rFonts w:ascii="宋体" w:eastAsia="宋体" w:hAnsi="宋体" w:cs="宋体" w:hint="eastAsia"/>
          <w:b/>
          <w:bCs/>
          <w:color w:val="333333"/>
          <w:spacing w:val="8"/>
          <w:kern w:val="0"/>
          <w:sz w:val="26"/>
        </w:rPr>
        <w:t>个人卫生设施和卫生间</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5.4.1</w:t>
      </w:r>
      <w:r w:rsidRPr="001E2789">
        <w:rPr>
          <w:rFonts w:ascii="宋体" w:eastAsia="宋体" w:hAnsi="宋体" w:cs="宋体" w:hint="eastAsia"/>
          <w:color w:val="333333"/>
          <w:spacing w:val="8"/>
          <w:kern w:val="0"/>
          <w:sz w:val="26"/>
          <w:szCs w:val="26"/>
        </w:rPr>
        <w:t>洗手设施</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5.4.1.1</w:t>
      </w:r>
      <w:r w:rsidRPr="001E2789">
        <w:rPr>
          <w:rFonts w:ascii="宋体" w:eastAsia="宋体" w:hAnsi="宋体" w:cs="宋体" w:hint="eastAsia"/>
          <w:color w:val="333333"/>
          <w:spacing w:val="8"/>
          <w:kern w:val="0"/>
          <w:sz w:val="26"/>
          <w:szCs w:val="26"/>
        </w:rPr>
        <w:t>食品处理区应设置足够数量的洗手设施，就餐</w:t>
      </w:r>
      <w:proofErr w:type="gramStart"/>
      <w:r w:rsidRPr="001E2789">
        <w:rPr>
          <w:rFonts w:ascii="宋体" w:eastAsia="宋体" w:hAnsi="宋体" w:cs="宋体" w:hint="eastAsia"/>
          <w:color w:val="333333"/>
          <w:spacing w:val="8"/>
          <w:kern w:val="0"/>
          <w:sz w:val="26"/>
          <w:szCs w:val="26"/>
        </w:rPr>
        <w:t>区宜设置</w:t>
      </w:r>
      <w:proofErr w:type="gramEnd"/>
      <w:r w:rsidRPr="001E2789">
        <w:rPr>
          <w:rFonts w:ascii="宋体" w:eastAsia="宋体" w:hAnsi="宋体" w:cs="宋体" w:hint="eastAsia"/>
          <w:color w:val="333333"/>
          <w:spacing w:val="8"/>
          <w:kern w:val="0"/>
          <w:sz w:val="26"/>
          <w:szCs w:val="26"/>
        </w:rPr>
        <w:t>洗手设施。</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5.4.1.2</w:t>
      </w:r>
      <w:r w:rsidRPr="001E2789">
        <w:rPr>
          <w:rFonts w:ascii="宋体" w:eastAsia="宋体" w:hAnsi="宋体" w:cs="宋体" w:hint="eastAsia"/>
          <w:color w:val="333333"/>
          <w:spacing w:val="8"/>
          <w:kern w:val="0"/>
          <w:sz w:val="26"/>
          <w:szCs w:val="26"/>
        </w:rPr>
        <w:t>洗手池应</w:t>
      </w:r>
      <w:proofErr w:type="gramStart"/>
      <w:r w:rsidRPr="001E2789">
        <w:rPr>
          <w:rFonts w:ascii="宋体" w:eastAsia="宋体" w:hAnsi="宋体" w:cs="宋体" w:hint="eastAsia"/>
          <w:color w:val="333333"/>
          <w:spacing w:val="8"/>
          <w:kern w:val="0"/>
          <w:sz w:val="26"/>
          <w:szCs w:val="26"/>
        </w:rPr>
        <w:t>不</w:t>
      </w:r>
      <w:proofErr w:type="gramEnd"/>
      <w:r w:rsidRPr="001E2789">
        <w:rPr>
          <w:rFonts w:ascii="宋体" w:eastAsia="宋体" w:hAnsi="宋体" w:cs="宋体" w:hint="eastAsia"/>
          <w:color w:val="333333"/>
          <w:spacing w:val="8"/>
          <w:kern w:val="0"/>
          <w:sz w:val="26"/>
          <w:szCs w:val="26"/>
        </w:rPr>
        <w:t>透水，易清洁。</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5.4.1.3</w:t>
      </w:r>
      <w:r w:rsidRPr="001E2789">
        <w:rPr>
          <w:rFonts w:ascii="宋体" w:eastAsia="宋体" w:hAnsi="宋体" w:cs="宋体" w:hint="eastAsia"/>
          <w:color w:val="333333"/>
          <w:spacing w:val="8"/>
          <w:kern w:val="0"/>
          <w:sz w:val="26"/>
          <w:szCs w:val="26"/>
        </w:rPr>
        <w:t>水龙头宜采用脚踏式、</w:t>
      </w:r>
      <w:proofErr w:type="gramStart"/>
      <w:r w:rsidRPr="001E2789">
        <w:rPr>
          <w:rFonts w:ascii="宋体" w:eastAsia="宋体" w:hAnsi="宋体" w:cs="宋体" w:hint="eastAsia"/>
          <w:color w:val="333333"/>
          <w:spacing w:val="8"/>
          <w:kern w:val="0"/>
          <w:sz w:val="26"/>
          <w:szCs w:val="26"/>
        </w:rPr>
        <w:t>肘动式</w:t>
      </w:r>
      <w:proofErr w:type="gramEnd"/>
      <w:r w:rsidRPr="001E2789">
        <w:rPr>
          <w:rFonts w:ascii="宋体" w:eastAsia="宋体" w:hAnsi="宋体" w:cs="宋体" w:hint="eastAsia"/>
          <w:color w:val="333333"/>
          <w:spacing w:val="8"/>
          <w:kern w:val="0"/>
          <w:sz w:val="26"/>
          <w:szCs w:val="26"/>
        </w:rPr>
        <w:t>、感应式等非手触动式开关。</w:t>
      </w:r>
      <w:proofErr w:type="gramStart"/>
      <w:r w:rsidRPr="001E2789">
        <w:rPr>
          <w:rFonts w:ascii="宋体" w:eastAsia="宋体" w:hAnsi="宋体" w:cs="宋体" w:hint="eastAsia"/>
          <w:color w:val="333333"/>
          <w:spacing w:val="8"/>
          <w:kern w:val="0"/>
          <w:sz w:val="26"/>
          <w:szCs w:val="26"/>
        </w:rPr>
        <w:t>宜设置</w:t>
      </w:r>
      <w:proofErr w:type="gramEnd"/>
      <w:r w:rsidRPr="001E2789">
        <w:rPr>
          <w:rFonts w:ascii="宋体" w:eastAsia="宋体" w:hAnsi="宋体" w:cs="宋体" w:hint="eastAsia"/>
          <w:color w:val="333333"/>
          <w:spacing w:val="8"/>
          <w:kern w:val="0"/>
          <w:sz w:val="26"/>
          <w:szCs w:val="26"/>
        </w:rPr>
        <w:t>热水器，提供温水。</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5.4.1.4</w:t>
      </w:r>
      <w:r w:rsidRPr="001E2789">
        <w:rPr>
          <w:rFonts w:ascii="宋体" w:eastAsia="宋体" w:hAnsi="宋体" w:cs="宋体" w:hint="eastAsia"/>
          <w:color w:val="333333"/>
          <w:spacing w:val="8"/>
          <w:kern w:val="0"/>
          <w:sz w:val="26"/>
          <w:szCs w:val="26"/>
        </w:rPr>
        <w:t>洗手设施附近配备洗手液（皂）、消毒液、擦手纸、干手器等。从业人员专用洗手设施附近应有洗手方法标识。</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lastRenderedPageBreak/>
        <w:t>5.4.1.5</w:t>
      </w:r>
      <w:r w:rsidRPr="001E2789">
        <w:rPr>
          <w:rFonts w:ascii="宋体" w:eastAsia="宋体" w:hAnsi="宋体" w:cs="宋体" w:hint="eastAsia"/>
          <w:color w:val="333333"/>
          <w:spacing w:val="8"/>
          <w:kern w:val="0"/>
          <w:sz w:val="26"/>
          <w:szCs w:val="26"/>
        </w:rPr>
        <w:t>洗手设施的排水设有防止逆流、有害生物侵入及臭味产生的装置。</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5.4.2</w:t>
      </w:r>
      <w:r w:rsidRPr="001E2789">
        <w:rPr>
          <w:rFonts w:ascii="宋体" w:eastAsia="宋体" w:hAnsi="宋体" w:cs="宋体" w:hint="eastAsia"/>
          <w:color w:val="333333"/>
          <w:spacing w:val="8"/>
          <w:kern w:val="0"/>
          <w:sz w:val="26"/>
          <w:szCs w:val="26"/>
        </w:rPr>
        <w:t>卫生间</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5.4.2.1</w:t>
      </w:r>
      <w:r w:rsidRPr="001E2789">
        <w:rPr>
          <w:rFonts w:ascii="宋体" w:eastAsia="宋体" w:hAnsi="宋体" w:cs="宋体" w:hint="eastAsia"/>
          <w:color w:val="333333"/>
          <w:spacing w:val="8"/>
          <w:kern w:val="0"/>
          <w:sz w:val="26"/>
          <w:szCs w:val="26"/>
        </w:rPr>
        <w:t>卫生间不得设置在食品处理区内。卫生间出入口不应直对食品处理区，不宜直对就餐区。卫生间与外界直接相通的门能自动关闭。</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5.4.2.2</w:t>
      </w:r>
      <w:r w:rsidRPr="001E2789">
        <w:rPr>
          <w:rFonts w:ascii="宋体" w:eastAsia="宋体" w:hAnsi="宋体" w:cs="宋体" w:hint="eastAsia"/>
          <w:color w:val="333333"/>
          <w:spacing w:val="8"/>
          <w:kern w:val="0"/>
          <w:sz w:val="26"/>
          <w:szCs w:val="26"/>
        </w:rPr>
        <w:t>设置独立的排风装置，有照明；与外界直接相通的窗户设有易拆洗、不易生锈的防蝇纱网；墙壁、地面等的材料</w:t>
      </w:r>
      <w:proofErr w:type="gramStart"/>
      <w:r w:rsidRPr="001E2789">
        <w:rPr>
          <w:rFonts w:ascii="宋体" w:eastAsia="宋体" w:hAnsi="宋体" w:cs="宋体" w:hint="eastAsia"/>
          <w:color w:val="333333"/>
          <w:spacing w:val="8"/>
          <w:kern w:val="0"/>
          <w:sz w:val="26"/>
          <w:szCs w:val="26"/>
        </w:rPr>
        <w:t>不</w:t>
      </w:r>
      <w:proofErr w:type="gramEnd"/>
      <w:r w:rsidRPr="001E2789">
        <w:rPr>
          <w:rFonts w:ascii="宋体" w:eastAsia="宋体" w:hAnsi="宋体" w:cs="宋体" w:hint="eastAsia"/>
          <w:color w:val="333333"/>
          <w:spacing w:val="8"/>
          <w:kern w:val="0"/>
          <w:sz w:val="26"/>
          <w:szCs w:val="26"/>
        </w:rPr>
        <w:t>吸水、不易积垢、易清洁；应设置冲水式便池，配备便刷。</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5.4.2.3</w:t>
      </w:r>
      <w:r w:rsidRPr="001E2789">
        <w:rPr>
          <w:rFonts w:ascii="宋体" w:eastAsia="宋体" w:hAnsi="宋体" w:cs="宋体" w:hint="eastAsia"/>
          <w:color w:val="333333"/>
          <w:spacing w:val="8"/>
          <w:kern w:val="0"/>
          <w:sz w:val="26"/>
          <w:szCs w:val="26"/>
        </w:rPr>
        <w:t>应在出口附近设置洗手设施，洗手设施符合</w:t>
      </w:r>
      <w:r w:rsidRPr="001E2789">
        <w:rPr>
          <w:rFonts w:ascii="Arial" w:eastAsia="微软雅黑" w:hAnsi="Arial" w:cs="Arial"/>
          <w:color w:val="333333"/>
          <w:spacing w:val="8"/>
          <w:kern w:val="0"/>
          <w:sz w:val="26"/>
          <w:szCs w:val="26"/>
        </w:rPr>
        <w:t>5.4.1</w:t>
      </w:r>
      <w:r w:rsidRPr="001E2789">
        <w:rPr>
          <w:rFonts w:ascii="宋体" w:eastAsia="宋体" w:hAnsi="宋体" w:cs="宋体" w:hint="eastAsia"/>
          <w:color w:val="333333"/>
          <w:spacing w:val="8"/>
          <w:kern w:val="0"/>
          <w:sz w:val="26"/>
          <w:szCs w:val="26"/>
        </w:rPr>
        <w:t>条款要求。</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5.4.2.4</w:t>
      </w:r>
      <w:r w:rsidRPr="001E2789">
        <w:rPr>
          <w:rFonts w:ascii="宋体" w:eastAsia="宋体" w:hAnsi="宋体" w:cs="宋体" w:hint="eastAsia"/>
          <w:color w:val="333333"/>
          <w:spacing w:val="8"/>
          <w:kern w:val="0"/>
          <w:sz w:val="26"/>
          <w:szCs w:val="26"/>
        </w:rPr>
        <w:t>排污管道与食品处理区排水管道分设，且设置有防臭气水封。排污口位于餐饮服务场所外。</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5.4.3</w:t>
      </w:r>
      <w:r w:rsidRPr="001E2789">
        <w:rPr>
          <w:rFonts w:ascii="宋体" w:eastAsia="宋体" w:hAnsi="宋体" w:cs="宋体" w:hint="eastAsia"/>
          <w:color w:val="333333"/>
          <w:spacing w:val="8"/>
          <w:kern w:val="0"/>
          <w:sz w:val="26"/>
          <w:szCs w:val="26"/>
        </w:rPr>
        <w:t>更衣区</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5.4.3.1</w:t>
      </w:r>
      <w:r w:rsidRPr="001E2789">
        <w:rPr>
          <w:rFonts w:ascii="宋体" w:eastAsia="宋体" w:hAnsi="宋体" w:cs="宋体" w:hint="eastAsia"/>
          <w:color w:val="333333"/>
          <w:spacing w:val="8"/>
          <w:kern w:val="0"/>
          <w:sz w:val="26"/>
          <w:szCs w:val="26"/>
        </w:rPr>
        <w:t>与食品处理区处于同一建筑物内，宜为独立隔间且位于食品处理区入口处。</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5.4.3.2</w:t>
      </w:r>
      <w:r w:rsidRPr="001E2789">
        <w:rPr>
          <w:rFonts w:ascii="宋体" w:eastAsia="宋体" w:hAnsi="宋体" w:cs="宋体" w:hint="eastAsia"/>
          <w:color w:val="333333"/>
          <w:spacing w:val="8"/>
          <w:kern w:val="0"/>
          <w:sz w:val="26"/>
          <w:szCs w:val="26"/>
        </w:rPr>
        <w:t>设有足够大的更衣空间、足够数量的更衣设施（如更衣柜、挂钩、衣架等）。</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b/>
          <w:bCs/>
          <w:color w:val="333333"/>
          <w:spacing w:val="8"/>
          <w:kern w:val="0"/>
          <w:sz w:val="26"/>
        </w:rPr>
        <w:t>5.5</w:t>
      </w:r>
      <w:r w:rsidRPr="001E2789">
        <w:rPr>
          <w:rFonts w:ascii="宋体" w:eastAsia="宋体" w:hAnsi="宋体" w:cs="宋体" w:hint="eastAsia"/>
          <w:b/>
          <w:bCs/>
          <w:color w:val="333333"/>
          <w:spacing w:val="8"/>
          <w:kern w:val="0"/>
          <w:sz w:val="26"/>
        </w:rPr>
        <w:t>照明设施</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5.5.1</w:t>
      </w:r>
      <w:r w:rsidRPr="001E2789">
        <w:rPr>
          <w:rFonts w:ascii="宋体" w:eastAsia="宋体" w:hAnsi="宋体" w:cs="宋体" w:hint="eastAsia"/>
          <w:color w:val="333333"/>
          <w:spacing w:val="8"/>
          <w:kern w:val="0"/>
          <w:sz w:val="26"/>
          <w:szCs w:val="26"/>
        </w:rPr>
        <w:t>食品处理区应有充足的自然采光或人工照明设施，工作面的光照强度不得低于</w:t>
      </w:r>
      <w:r w:rsidRPr="001E2789">
        <w:rPr>
          <w:rFonts w:ascii="Arial" w:eastAsia="微软雅黑" w:hAnsi="Arial" w:cs="Arial"/>
          <w:color w:val="333333"/>
          <w:spacing w:val="8"/>
          <w:kern w:val="0"/>
          <w:sz w:val="26"/>
          <w:szCs w:val="26"/>
        </w:rPr>
        <w:t>220lux</w:t>
      </w:r>
      <w:r w:rsidRPr="001E2789">
        <w:rPr>
          <w:rFonts w:ascii="宋体" w:eastAsia="宋体" w:hAnsi="宋体" w:cs="宋体" w:hint="eastAsia"/>
          <w:color w:val="333333"/>
          <w:spacing w:val="8"/>
          <w:kern w:val="0"/>
          <w:sz w:val="26"/>
          <w:szCs w:val="26"/>
        </w:rPr>
        <w:t>，光源不得改变食品的感官颜色。其他场所的光照强度不宜低于</w:t>
      </w:r>
      <w:r w:rsidRPr="001E2789">
        <w:rPr>
          <w:rFonts w:ascii="Arial" w:eastAsia="微软雅黑" w:hAnsi="Arial" w:cs="Arial"/>
          <w:color w:val="333333"/>
          <w:spacing w:val="8"/>
          <w:kern w:val="0"/>
          <w:sz w:val="26"/>
          <w:szCs w:val="26"/>
        </w:rPr>
        <w:t>110lux</w:t>
      </w:r>
      <w:r w:rsidRPr="001E2789">
        <w:rPr>
          <w:rFonts w:ascii="宋体" w:eastAsia="宋体" w:hAnsi="宋体" w:cs="宋体" w:hint="eastAsia"/>
          <w:color w:val="333333"/>
          <w:spacing w:val="8"/>
          <w:kern w:val="0"/>
          <w:sz w:val="26"/>
          <w:szCs w:val="26"/>
        </w:rPr>
        <w:t>。</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5.5.2</w:t>
      </w:r>
      <w:r w:rsidRPr="001E2789">
        <w:rPr>
          <w:rFonts w:ascii="宋体" w:eastAsia="宋体" w:hAnsi="宋体" w:cs="宋体" w:hint="eastAsia"/>
          <w:color w:val="333333"/>
          <w:spacing w:val="8"/>
          <w:kern w:val="0"/>
          <w:sz w:val="26"/>
          <w:szCs w:val="26"/>
        </w:rPr>
        <w:t>安装在暴露食品正上方的照明灯应有防护装置，避免照明灯爆裂后污染食品。</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5.5.3</w:t>
      </w:r>
      <w:r w:rsidRPr="001E2789">
        <w:rPr>
          <w:rFonts w:ascii="宋体" w:eastAsia="宋体" w:hAnsi="宋体" w:cs="宋体" w:hint="eastAsia"/>
          <w:color w:val="333333"/>
          <w:spacing w:val="8"/>
          <w:kern w:val="0"/>
          <w:sz w:val="26"/>
          <w:szCs w:val="26"/>
        </w:rPr>
        <w:t>冷冻（藏）</w:t>
      </w:r>
      <w:proofErr w:type="gramStart"/>
      <w:r w:rsidRPr="001E2789">
        <w:rPr>
          <w:rFonts w:ascii="宋体" w:eastAsia="宋体" w:hAnsi="宋体" w:cs="宋体" w:hint="eastAsia"/>
          <w:color w:val="333333"/>
          <w:spacing w:val="8"/>
          <w:kern w:val="0"/>
          <w:sz w:val="26"/>
          <w:szCs w:val="26"/>
        </w:rPr>
        <w:t>库应使用</w:t>
      </w:r>
      <w:proofErr w:type="gramEnd"/>
      <w:r w:rsidRPr="001E2789">
        <w:rPr>
          <w:rFonts w:ascii="宋体" w:eastAsia="宋体" w:hAnsi="宋体" w:cs="宋体" w:hint="eastAsia"/>
          <w:color w:val="333333"/>
          <w:spacing w:val="8"/>
          <w:kern w:val="0"/>
          <w:sz w:val="26"/>
          <w:szCs w:val="26"/>
        </w:rPr>
        <w:t>防爆灯。</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b/>
          <w:bCs/>
          <w:color w:val="333333"/>
          <w:spacing w:val="8"/>
          <w:kern w:val="0"/>
          <w:sz w:val="26"/>
        </w:rPr>
        <w:lastRenderedPageBreak/>
        <w:t>5.6</w:t>
      </w:r>
      <w:r w:rsidRPr="001E2789">
        <w:rPr>
          <w:rFonts w:ascii="宋体" w:eastAsia="宋体" w:hAnsi="宋体" w:cs="宋体" w:hint="eastAsia"/>
          <w:b/>
          <w:bCs/>
          <w:color w:val="333333"/>
          <w:spacing w:val="8"/>
          <w:kern w:val="0"/>
          <w:sz w:val="26"/>
        </w:rPr>
        <w:t>通风排烟设施</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5.6.1</w:t>
      </w:r>
      <w:r w:rsidRPr="001E2789">
        <w:rPr>
          <w:rFonts w:ascii="宋体" w:eastAsia="宋体" w:hAnsi="宋体" w:cs="宋体" w:hint="eastAsia"/>
          <w:color w:val="333333"/>
          <w:spacing w:val="8"/>
          <w:kern w:val="0"/>
          <w:sz w:val="26"/>
          <w:szCs w:val="26"/>
        </w:rPr>
        <w:t>食品处理区（冷冻库、冷藏库除外）和就餐区应保持空气流通。专间应设立独立的空调设施。应定期清洁消毒空调及通风设施。</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5.6.2</w:t>
      </w:r>
      <w:r w:rsidRPr="001E2789">
        <w:rPr>
          <w:rFonts w:ascii="宋体" w:eastAsia="宋体" w:hAnsi="宋体" w:cs="宋体" w:hint="eastAsia"/>
          <w:color w:val="333333"/>
          <w:spacing w:val="8"/>
          <w:kern w:val="0"/>
          <w:sz w:val="26"/>
          <w:szCs w:val="26"/>
        </w:rPr>
        <w:t>产生油烟的设备上方，设置机械排风及油烟过滤装置，过滤器便于清洁、更换。</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5.6.3</w:t>
      </w:r>
      <w:r w:rsidRPr="001E2789">
        <w:rPr>
          <w:rFonts w:ascii="宋体" w:eastAsia="宋体" w:hAnsi="宋体" w:cs="宋体" w:hint="eastAsia"/>
          <w:color w:val="333333"/>
          <w:spacing w:val="8"/>
          <w:kern w:val="0"/>
          <w:sz w:val="26"/>
          <w:szCs w:val="26"/>
        </w:rPr>
        <w:t>产生大量蒸汽的设备上方，设置机械排风排汽装置，并做好凝结水的引泄。</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5.6.4</w:t>
      </w:r>
      <w:r w:rsidRPr="001E2789">
        <w:rPr>
          <w:rFonts w:ascii="宋体" w:eastAsia="宋体" w:hAnsi="宋体" w:cs="宋体" w:hint="eastAsia"/>
          <w:color w:val="333333"/>
          <w:spacing w:val="8"/>
          <w:kern w:val="0"/>
          <w:sz w:val="26"/>
          <w:szCs w:val="26"/>
        </w:rPr>
        <w:t>排气口设有易清洗、耐腐蚀并符合</w:t>
      </w:r>
      <w:r w:rsidRPr="001E2789">
        <w:rPr>
          <w:rFonts w:ascii="Arial" w:eastAsia="微软雅黑" w:hAnsi="Arial" w:cs="Arial"/>
          <w:color w:val="333333"/>
          <w:spacing w:val="8"/>
          <w:kern w:val="0"/>
          <w:sz w:val="26"/>
          <w:szCs w:val="26"/>
        </w:rPr>
        <w:t>12.2.4</w:t>
      </w:r>
      <w:r w:rsidRPr="001E2789">
        <w:rPr>
          <w:rFonts w:ascii="宋体" w:eastAsia="宋体" w:hAnsi="宋体" w:cs="宋体" w:hint="eastAsia"/>
          <w:color w:val="333333"/>
          <w:spacing w:val="8"/>
          <w:kern w:val="0"/>
          <w:sz w:val="26"/>
          <w:szCs w:val="26"/>
        </w:rPr>
        <w:t>条款要求的防止有害生物侵入的网罩。</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b/>
          <w:bCs/>
          <w:color w:val="333333"/>
          <w:spacing w:val="8"/>
          <w:kern w:val="0"/>
          <w:sz w:val="26"/>
        </w:rPr>
        <w:t>5.7</w:t>
      </w:r>
      <w:r w:rsidRPr="001E2789">
        <w:rPr>
          <w:rFonts w:ascii="宋体" w:eastAsia="宋体" w:hAnsi="宋体" w:cs="宋体" w:hint="eastAsia"/>
          <w:b/>
          <w:bCs/>
          <w:color w:val="333333"/>
          <w:spacing w:val="8"/>
          <w:kern w:val="0"/>
          <w:sz w:val="26"/>
        </w:rPr>
        <w:t>库房及冷冻（藏）设施</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5.7.1</w:t>
      </w:r>
      <w:r w:rsidRPr="001E2789">
        <w:rPr>
          <w:rFonts w:ascii="宋体" w:eastAsia="宋体" w:hAnsi="宋体" w:cs="宋体" w:hint="eastAsia"/>
          <w:color w:val="333333"/>
          <w:spacing w:val="8"/>
          <w:kern w:val="0"/>
          <w:sz w:val="26"/>
          <w:szCs w:val="26"/>
        </w:rPr>
        <w:t>根据食品贮存条件，设置相应的食品库房或存放场所，必要时设置冷冻库、冷藏库。</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5.7.2</w:t>
      </w:r>
      <w:r w:rsidRPr="001E2789">
        <w:rPr>
          <w:rFonts w:ascii="宋体" w:eastAsia="宋体" w:hAnsi="宋体" w:cs="宋体" w:hint="eastAsia"/>
          <w:color w:val="333333"/>
          <w:spacing w:val="8"/>
          <w:kern w:val="0"/>
          <w:sz w:val="26"/>
          <w:szCs w:val="26"/>
        </w:rPr>
        <w:t>冷冻柜、冷藏柜有明显的区分标识。冷冻、冷藏柜（库）设有可正确显示内部温度的温度计，</w:t>
      </w:r>
      <w:proofErr w:type="gramStart"/>
      <w:r w:rsidRPr="001E2789">
        <w:rPr>
          <w:rFonts w:ascii="宋体" w:eastAsia="宋体" w:hAnsi="宋体" w:cs="宋体" w:hint="eastAsia"/>
          <w:color w:val="333333"/>
          <w:spacing w:val="8"/>
          <w:kern w:val="0"/>
          <w:sz w:val="26"/>
          <w:szCs w:val="26"/>
        </w:rPr>
        <w:t>宜设置</w:t>
      </w:r>
      <w:proofErr w:type="gramEnd"/>
      <w:r w:rsidRPr="001E2789">
        <w:rPr>
          <w:rFonts w:ascii="宋体" w:eastAsia="宋体" w:hAnsi="宋体" w:cs="宋体" w:hint="eastAsia"/>
          <w:color w:val="333333"/>
          <w:spacing w:val="8"/>
          <w:kern w:val="0"/>
          <w:sz w:val="26"/>
          <w:szCs w:val="26"/>
        </w:rPr>
        <w:t>外显式温度计。</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5.7.3</w:t>
      </w:r>
      <w:r w:rsidRPr="001E2789">
        <w:rPr>
          <w:rFonts w:ascii="宋体" w:eastAsia="宋体" w:hAnsi="宋体" w:cs="宋体" w:hint="eastAsia"/>
          <w:color w:val="333333"/>
          <w:spacing w:val="8"/>
          <w:kern w:val="0"/>
          <w:sz w:val="26"/>
          <w:szCs w:val="26"/>
        </w:rPr>
        <w:t>库房应设有通风、防潮及防止有害生物侵入的装置。</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5.7.4</w:t>
      </w:r>
      <w:r w:rsidRPr="001E2789">
        <w:rPr>
          <w:rFonts w:ascii="宋体" w:eastAsia="宋体" w:hAnsi="宋体" w:cs="宋体" w:hint="eastAsia"/>
          <w:color w:val="333333"/>
          <w:spacing w:val="8"/>
          <w:kern w:val="0"/>
          <w:sz w:val="26"/>
          <w:szCs w:val="26"/>
        </w:rPr>
        <w:t>同一库房内贮存不同类别食品和非食品（如食品包装材料等），应分设存放区域，不同区域有明显的区分标识。</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lastRenderedPageBreak/>
        <w:t>5.7.5</w:t>
      </w:r>
      <w:r w:rsidRPr="001E2789">
        <w:rPr>
          <w:rFonts w:ascii="宋体" w:eastAsia="宋体" w:hAnsi="宋体" w:cs="宋体" w:hint="eastAsia"/>
          <w:color w:val="333333"/>
          <w:spacing w:val="8"/>
          <w:kern w:val="0"/>
          <w:sz w:val="26"/>
          <w:szCs w:val="26"/>
        </w:rPr>
        <w:t>库房内应设置足够数量的存放架，其结构及位置能使贮存的食品和物品离墙离地，距离地面应在</w:t>
      </w:r>
      <w:r w:rsidRPr="001E2789">
        <w:rPr>
          <w:rFonts w:ascii="Arial" w:eastAsia="微软雅黑" w:hAnsi="Arial" w:cs="Arial"/>
          <w:color w:val="333333"/>
          <w:spacing w:val="8"/>
          <w:kern w:val="0"/>
          <w:sz w:val="26"/>
          <w:szCs w:val="26"/>
        </w:rPr>
        <w:t>10cm</w:t>
      </w:r>
      <w:r w:rsidRPr="001E2789">
        <w:rPr>
          <w:rFonts w:ascii="宋体" w:eastAsia="宋体" w:hAnsi="宋体" w:cs="宋体" w:hint="eastAsia"/>
          <w:color w:val="333333"/>
          <w:spacing w:val="8"/>
          <w:kern w:val="0"/>
          <w:sz w:val="26"/>
          <w:szCs w:val="26"/>
        </w:rPr>
        <w:t>以上，距离墙壁宜在</w:t>
      </w:r>
      <w:r w:rsidRPr="001E2789">
        <w:rPr>
          <w:rFonts w:ascii="Arial" w:eastAsia="微软雅黑" w:hAnsi="Arial" w:cs="Arial"/>
          <w:color w:val="333333"/>
          <w:spacing w:val="8"/>
          <w:kern w:val="0"/>
          <w:sz w:val="26"/>
          <w:szCs w:val="26"/>
        </w:rPr>
        <w:t>10cm</w:t>
      </w:r>
      <w:r w:rsidRPr="001E2789">
        <w:rPr>
          <w:rFonts w:ascii="宋体" w:eastAsia="宋体" w:hAnsi="宋体" w:cs="宋体" w:hint="eastAsia"/>
          <w:color w:val="333333"/>
          <w:spacing w:val="8"/>
          <w:kern w:val="0"/>
          <w:sz w:val="26"/>
          <w:szCs w:val="26"/>
        </w:rPr>
        <w:t>以上。</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5.7.6</w:t>
      </w:r>
      <w:r w:rsidRPr="001E2789">
        <w:rPr>
          <w:rFonts w:ascii="宋体" w:eastAsia="宋体" w:hAnsi="宋体" w:cs="宋体" w:hint="eastAsia"/>
          <w:color w:val="333333"/>
          <w:spacing w:val="8"/>
          <w:kern w:val="0"/>
          <w:sz w:val="26"/>
          <w:szCs w:val="26"/>
        </w:rPr>
        <w:t>设有存放清洗消毒工具和洗涤剂、消毒剂等物品的独立隔间或区域。</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b/>
          <w:bCs/>
          <w:color w:val="333333"/>
          <w:spacing w:val="8"/>
          <w:kern w:val="0"/>
          <w:sz w:val="26"/>
        </w:rPr>
        <w:t>5.8</w:t>
      </w:r>
      <w:r w:rsidRPr="001E2789">
        <w:rPr>
          <w:rFonts w:ascii="宋体" w:eastAsia="宋体" w:hAnsi="宋体" w:cs="宋体" w:hint="eastAsia"/>
          <w:b/>
          <w:bCs/>
          <w:color w:val="333333"/>
          <w:spacing w:val="8"/>
          <w:kern w:val="0"/>
          <w:sz w:val="26"/>
        </w:rPr>
        <w:t>加工制作设备设施</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5.8.1</w:t>
      </w:r>
      <w:r w:rsidRPr="001E2789">
        <w:rPr>
          <w:rFonts w:ascii="宋体" w:eastAsia="宋体" w:hAnsi="宋体" w:cs="宋体" w:hint="eastAsia"/>
          <w:color w:val="333333"/>
          <w:spacing w:val="8"/>
          <w:kern w:val="0"/>
          <w:sz w:val="26"/>
          <w:szCs w:val="26"/>
        </w:rPr>
        <w:t>根据加工制作食品的需要，配备相应的设施、设备、容器、工具等。不得将加工制作食品的设施、设备、容器、工具用于与加工制作食品无关的用途。</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5.8.2</w:t>
      </w:r>
      <w:r w:rsidRPr="001E2789">
        <w:rPr>
          <w:rFonts w:ascii="宋体" w:eastAsia="宋体" w:hAnsi="宋体" w:cs="宋体" w:hint="eastAsia"/>
          <w:color w:val="333333"/>
          <w:spacing w:val="8"/>
          <w:kern w:val="0"/>
          <w:sz w:val="26"/>
          <w:szCs w:val="26"/>
        </w:rPr>
        <w:t>设备的摆放位置，应便于操作、清洁、维护和减少交叉污染。固定安装的设备设施应安装牢固，与地面、墙壁无缝隙，或保留足够的清洁、维护空间。</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5.8.3</w:t>
      </w:r>
      <w:r w:rsidRPr="001E2789">
        <w:rPr>
          <w:rFonts w:ascii="宋体" w:eastAsia="宋体" w:hAnsi="宋体" w:cs="宋体" w:hint="eastAsia"/>
          <w:color w:val="333333"/>
          <w:spacing w:val="8"/>
          <w:kern w:val="0"/>
          <w:sz w:val="26"/>
          <w:szCs w:val="26"/>
        </w:rPr>
        <w:t>设备、容器和工具与食品的接触面应平滑、无凹陷或裂缝，内部角落部位避免有尖角，便于清洁，防止聚积食品碎屑、污垢等。</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rPr>
          <w:rFonts w:ascii="微软雅黑" w:eastAsia="微软雅黑" w:hAnsi="微软雅黑" w:cs="宋体"/>
          <w:color w:val="333333"/>
          <w:spacing w:val="8"/>
          <w:kern w:val="0"/>
          <w:sz w:val="26"/>
          <w:szCs w:val="26"/>
        </w:rPr>
      </w:pPr>
      <w:r w:rsidRPr="001E2789">
        <w:rPr>
          <w:rFonts w:ascii="Arial" w:eastAsia="微软雅黑" w:hAnsi="Arial" w:cs="Arial"/>
          <w:b/>
          <w:bCs/>
          <w:color w:val="333333"/>
          <w:spacing w:val="8"/>
          <w:kern w:val="0"/>
          <w:sz w:val="27"/>
        </w:rPr>
        <w:t>6 </w:t>
      </w:r>
      <w:r w:rsidRPr="001E2789">
        <w:rPr>
          <w:rFonts w:ascii="宋体" w:eastAsia="宋体" w:hAnsi="宋体" w:cs="宋体" w:hint="eastAsia"/>
          <w:b/>
          <w:bCs/>
          <w:color w:val="333333"/>
          <w:spacing w:val="8"/>
          <w:kern w:val="0"/>
          <w:sz w:val="27"/>
        </w:rPr>
        <w:t>原料（含食品添加剂和食品相关产品）管理</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b/>
          <w:bCs/>
          <w:color w:val="333333"/>
          <w:spacing w:val="8"/>
          <w:kern w:val="0"/>
          <w:sz w:val="26"/>
        </w:rPr>
        <w:t>6.1</w:t>
      </w:r>
      <w:r w:rsidRPr="001E2789">
        <w:rPr>
          <w:rFonts w:ascii="宋体" w:eastAsia="宋体" w:hAnsi="宋体" w:cs="宋体" w:hint="eastAsia"/>
          <w:b/>
          <w:bCs/>
          <w:color w:val="333333"/>
          <w:spacing w:val="8"/>
          <w:kern w:val="0"/>
          <w:sz w:val="26"/>
        </w:rPr>
        <w:t>原料采购</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6.1.1</w:t>
      </w:r>
      <w:r w:rsidRPr="001E2789">
        <w:rPr>
          <w:rFonts w:ascii="宋体" w:eastAsia="宋体" w:hAnsi="宋体" w:cs="宋体" w:hint="eastAsia"/>
          <w:color w:val="333333"/>
          <w:spacing w:val="8"/>
          <w:kern w:val="0"/>
          <w:sz w:val="26"/>
          <w:szCs w:val="26"/>
        </w:rPr>
        <w:t>选择的供货者应具有相关合法资质。</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6.1.2</w:t>
      </w:r>
      <w:r w:rsidRPr="001E2789">
        <w:rPr>
          <w:rFonts w:ascii="宋体" w:eastAsia="宋体" w:hAnsi="宋体" w:cs="宋体" w:hint="eastAsia"/>
          <w:color w:val="333333"/>
          <w:spacing w:val="8"/>
          <w:kern w:val="0"/>
          <w:sz w:val="26"/>
          <w:szCs w:val="26"/>
        </w:rPr>
        <w:t>特定餐饮服务提供者应建立供货者评价和退出机制，对供货者的食品安全状况等进行评价，将符合食品安全管理要求的列入供货者名录，及时更换不符合要求的供货者。鼓励其他餐饮服务提供者建立供货者评价和退出机制。</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lastRenderedPageBreak/>
        <w:t>6.1.3</w:t>
      </w:r>
      <w:r w:rsidRPr="001E2789">
        <w:rPr>
          <w:rFonts w:ascii="宋体" w:eastAsia="宋体" w:hAnsi="宋体" w:cs="宋体" w:hint="eastAsia"/>
          <w:color w:val="333333"/>
          <w:spacing w:val="8"/>
          <w:kern w:val="0"/>
          <w:sz w:val="26"/>
          <w:szCs w:val="26"/>
        </w:rPr>
        <w:t>特定餐饮服务提供者应自行或委托第三方机构定期对供货</w:t>
      </w:r>
      <w:proofErr w:type="gramStart"/>
      <w:r w:rsidRPr="001E2789">
        <w:rPr>
          <w:rFonts w:ascii="宋体" w:eastAsia="宋体" w:hAnsi="宋体" w:cs="宋体" w:hint="eastAsia"/>
          <w:color w:val="333333"/>
          <w:spacing w:val="8"/>
          <w:kern w:val="0"/>
          <w:sz w:val="26"/>
          <w:szCs w:val="26"/>
        </w:rPr>
        <w:t>者食品</w:t>
      </w:r>
      <w:proofErr w:type="gramEnd"/>
      <w:r w:rsidRPr="001E2789">
        <w:rPr>
          <w:rFonts w:ascii="宋体" w:eastAsia="宋体" w:hAnsi="宋体" w:cs="宋体" w:hint="eastAsia"/>
          <w:color w:val="333333"/>
          <w:spacing w:val="8"/>
          <w:kern w:val="0"/>
          <w:sz w:val="26"/>
          <w:szCs w:val="26"/>
        </w:rPr>
        <w:t>安全状况进行现场评价。</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6.1.4</w:t>
      </w:r>
      <w:r w:rsidRPr="001E2789">
        <w:rPr>
          <w:rFonts w:ascii="宋体" w:eastAsia="宋体" w:hAnsi="宋体" w:cs="宋体" w:hint="eastAsia"/>
          <w:color w:val="333333"/>
          <w:spacing w:val="8"/>
          <w:kern w:val="0"/>
          <w:sz w:val="26"/>
          <w:szCs w:val="26"/>
        </w:rPr>
        <w:t>鼓励建立固定的供货渠道，与固定供货者签订供货协议，明确各自的食品安全责任和义务。鼓励根据每种原料的安全特性、风险高低及预期用途，确定对其供货者的管控力度。</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b/>
          <w:bCs/>
          <w:color w:val="333333"/>
          <w:spacing w:val="8"/>
          <w:kern w:val="0"/>
          <w:sz w:val="26"/>
        </w:rPr>
        <w:t>6.2</w:t>
      </w:r>
      <w:r w:rsidRPr="001E2789">
        <w:rPr>
          <w:rFonts w:ascii="宋体" w:eastAsia="宋体" w:hAnsi="宋体" w:cs="宋体" w:hint="eastAsia"/>
          <w:b/>
          <w:bCs/>
          <w:color w:val="333333"/>
          <w:spacing w:val="8"/>
          <w:kern w:val="0"/>
          <w:sz w:val="26"/>
        </w:rPr>
        <w:t>原料运输</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6.2.1</w:t>
      </w:r>
      <w:r w:rsidRPr="001E2789">
        <w:rPr>
          <w:rFonts w:ascii="宋体" w:eastAsia="宋体" w:hAnsi="宋体" w:cs="宋体" w:hint="eastAsia"/>
          <w:color w:val="333333"/>
          <w:spacing w:val="8"/>
          <w:kern w:val="0"/>
          <w:sz w:val="26"/>
          <w:szCs w:val="26"/>
        </w:rPr>
        <w:t>运输前，对运输车辆或容器进行清洁，防止食品受到污染。运输过程中，做好防尘、防水，食品与非食品、不同类型的食品原料（动物性食品、植物性食品、水产品，下同）应分隔，食品包装完整、清洁，防止食品受到污染。</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6.2.2</w:t>
      </w:r>
      <w:r w:rsidRPr="001E2789">
        <w:rPr>
          <w:rFonts w:ascii="宋体" w:eastAsia="宋体" w:hAnsi="宋体" w:cs="宋体" w:hint="eastAsia"/>
          <w:color w:val="333333"/>
          <w:spacing w:val="8"/>
          <w:kern w:val="0"/>
          <w:sz w:val="26"/>
          <w:szCs w:val="26"/>
        </w:rPr>
        <w:t>运输食品的温度、湿度应符合相关食品安全要求。</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6.2.3</w:t>
      </w:r>
      <w:r w:rsidRPr="001E2789">
        <w:rPr>
          <w:rFonts w:ascii="宋体" w:eastAsia="宋体" w:hAnsi="宋体" w:cs="宋体" w:hint="eastAsia"/>
          <w:color w:val="333333"/>
          <w:spacing w:val="8"/>
          <w:kern w:val="0"/>
          <w:sz w:val="26"/>
          <w:szCs w:val="26"/>
        </w:rPr>
        <w:t>不得将食品与有毒有害物品混装运输，运输食品和运输有毒有害物品的车辆不得混用。</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b/>
          <w:bCs/>
          <w:color w:val="333333"/>
          <w:spacing w:val="8"/>
          <w:kern w:val="0"/>
          <w:sz w:val="26"/>
        </w:rPr>
        <w:t>6.3</w:t>
      </w:r>
      <w:r w:rsidRPr="001E2789">
        <w:rPr>
          <w:rFonts w:ascii="宋体" w:eastAsia="宋体" w:hAnsi="宋体" w:cs="宋体" w:hint="eastAsia"/>
          <w:b/>
          <w:bCs/>
          <w:color w:val="333333"/>
          <w:spacing w:val="8"/>
          <w:kern w:val="0"/>
          <w:sz w:val="26"/>
        </w:rPr>
        <w:t>进货查验</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6.3.1</w:t>
      </w:r>
      <w:r w:rsidRPr="001E2789">
        <w:rPr>
          <w:rFonts w:ascii="宋体" w:eastAsia="宋体" w:hAnsi="宋体" w:cs="宋体" w:hint="eastAsia"/>
          <w:color w:val="333333"/>
          <w:spacing w:val="8"/>
          <w:kern w:val="0"/>
          <w:sz w:val="26"/>
          <w:szCs w:val="26"/>
        </w:rPr>
        <w:t>随货证明文件查验</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6.3.1.1</w:t>
      </w:r>
      <w:r w:rsidRPr="001E2789">
        <w:rPr>
          <w:rFonts w:ascii="宋体" w:eastAsia="宋体" w:hAnsi="宋体" w:cs="宋体" w:hint="eastAsia"/>
          <w:color w:val="333333"/>
          <w:spacing w:val="8"/>
          <w:kern w:val="0"/>
          <w:sz w:val="26"/>
          <w:szCs w:val="26"/>
        </w:rPr>
        <w:t>从食品生产者采购食品的，查验其食品生产许可证和产品合格证明文件等；采购食品添加剂、食品相关产品的，查验其营业执照和产品合格证明文件等。</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6.3.1.2</w:t>
      </w:r>
      <w:r w:rsidRPr="001E2789">
        <w:rPr>
          <w:rFonts w:ascii="宋体" w:eastAsia="宋体" w:hAnsi="宋体" w:cs="宋体" w:hint="eastAsia"/>
          <w:color w:val="333333"/>
          <w:spacing w:val="8"/>
          <w:kern w:val="0"/>
          <w:sz w:val="26"/>
          <w:szCs w:val="26"/>
        </w:rPr>
        <w:t>从食品销售者（商场、超市、便利店等）采购食品的，查验其食品经营许可证等；采购食品添加剂、食品相关产品的，查验其营业执照等。</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6.3.1.3</w:t>
      </w:r>
      <w:r w:rsidRPr="001E2789">
        <w:rPr>
          <w:rFonts w:ascii="宋体" w:eastAsia="宋体" w:hAnsi="宋体" w:cs="宋体" w:hint="eastAsia"/>
          <w:color w:val="333333"/>
          <w:spacing w:val="8"/>
          <w:kern w:val="0"/>
          <w:sz w:val="26"/>
          <w:szCs w:val="26"/>
        </w:rPr>
        <w:t>从食用农产品个体生产者直接采购食用农产品的，查验其有效身份证明。</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lastRenderedPageBreak/>
        <w:t>6.3.1.4</w:t>
      </w:r>
      <w:r w:rsidRPr="001E2789">
        <w:rPr>
          <w:rFonts w:ascii="宋体" w:eastAsia="宋体" w:hAnsi="宋体" w:cs="宋体" w:hint="eastAsia"/>
          <w:color w:val="333333"/>
          <w:spacing w:val="8"/>
          <w:kern w:val="0"/>
          <w:sz w:val="26"/>
          <w:szCs w:val="26"/>
        </w:rPr>
        <w:t>从食用农产品生产企业和农民专业合作经济组织采购食用农产品的，查验其社会信用代码和产品合格证明文件。</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6.3.1.5</w:t>
      </w:r>
      <w:r w:rsidRPr="001E2789">
        <w:rPr>
          <w:rFonts w:ascii="宋体" w:eastAsia="宋体" w:hAnsi="宋体" w:cs="宋体" w:hint="eastAsia"/>
          <w:color w:val="333333"/>
          <w:spacing w:val="8"/>
          <w:kern w:val="0"/>
          <w:sz w:val="26"/>
          <w:szCs w:val="26"/>
        </w:rPr>
        <w:t>从集中交易市场采购食用农产品的，索取并留存市场管理部门或经营者加盖公章（或负责人签字）的购货凭证。</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6.3.1.6</w:t>
      </w:r>
      <w:r w:rsidRPr="001E2789">
        <w:rPr>
          <w:rFonts w:ascii="宋体" w:eastAsia="宋体" w:hAnsi="宋体" w:cs="宋体" w:hint="eastAsia"/>
          <w:color w:val="333333"/>
          <w:spacing w:val="8"/>
          <w:kern w:val="0"/>
          <w:sz w:val="26"/>
          <w:szCs w:val="26"/>
        </w:rPr>
        <w:t>采购畜禽肉类的，还应查验动物产品检疫合格证明；采购猪肉的，还应查验肉品品质检验合格证明。</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6.3.1.7</w:t>
      </w:r>
      <w:r w:rsidRPr="001E2789">
        <w:rPr>
          <w:rFonts w:ascii="宋体" w:eastAsia="宋体" w:hAnsi="宋体" w:cs="宋体" w:hint="eastAsia"/>
          <w:color w:val="333333"/>
          <w:spacing w:val="8"/>
          <w:kern w:val="0"/>
          <w:sz w:val="26"/>
          <w:szCs w:val="26"/>
        </w:rPr>
        <w:t>实行统一配送经营方式的，可由企业总部统一查验供货者的相关资质证明及产品合格证明文件，留存每笔购物或送货凭证。各门店能及时查询、获取相关证明文件复印件或凭证。</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6.3.1.8</w:t>
      </w:r>
      <w:r w:rsidRPr="001E2789">
        <w:rPr>
          <w:rFonts w:ascii="宋体" w:eastAsia="宋体" w:hAnsi="宋体" w:cs="宋体" w:hint="eastAsia"/>
          <w:color w:val="333333"/>
          <w:spacing w:val="8"/>
          <w:kern w:val="0"/>
          <w:sz w:val="26"/>
          <w:szCs w:val="26"/>
        </w:rPr>
        <w:t>采购食品、食品添加剂、食品相关产品的，应留存每笔购物或送货凭证。</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6.3.2</w:t>
      </w:r>
      <w:r w:rsidRPr="001E2789">
        <w:rPr>
          <w:rFonts w:ascii="宋体" w:eastAsia="宋体" w:hAnsi="宋体" w:cs="宋体" w:hint="eastAsia"/>
          <w:color w:val="333333"/>
          <w:spacing w:val="8"/>
          <w:kern w:val="0"/>
          <w:sz w:val="26"/>
          <w:szCs w:val="26"/>
        </w:rPr>
        <w:t>入库查验和记录</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6.3.2.1</w:t>
      </w:r>
      <w:r w:rsidRPr="001E2789">
        <w:rPr>
          <w:rFonts w:ascii="宋体" w:eastAsia="宋体" w:hAnsi="宋体" w:cs="宋体" w:hint="eastAsia"/>
          <w:color w:val="333333"/>
          <w:spacing w:val="8"/>
          <w:kern w:val="0"/>
          <w:sz w:val="26"/>
          <w:szCs w:val="26"/>
        </w:rPr>
        <w:t>外观查验</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6.3.2.1.1</w:t>
      </w:r>
      <w:r w:rsidRPr="001E2789">
        <w:rPr>
          <w:rFonts w:ascii="宋体" w:eastAsia="宋体" w:hAnsi="宋体" w:cs="宋体" w:hint="eastAsia"/>
          <w:color w:val="333333"/>
          <w:spacing w:val="8"/>
          <w:kern w:val="0"/>
          <w:sz w:val="26"/>
          <w:szCs w:val="26"/>
        </w:rPr>
        <w:t>预包装食品的包装完整、清洁、无破损，标识与内容物一致。</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6.3.2.1.2</w:t>
      </w:r>
      <w:r w:rsidRPr="001E2789">
        <w:rPr>
          <w:rFonts w:ascii="宋体" w:eastAsia="宋体" w:hAnsi="宋体" w:cs="宋体" w:hint="eastAsia"/>
          <w:color w:val="333333"/>
          <w:spacing w:val="8"/>
          <w:kern w:val="0"/>
          <w:sz w:val="26"/>
          <w:szCs w:val="26"/>
        </w:rPr>
        <w:t>冷冻食品无解冻后再次冷冻情形。</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6.3.2.1.3</w:t>
      </w:r>
      <w:r w:rsidRPr="001E2789">
        <w:rPr>
          <w:rFonts w:ascii="宋体" w:eastAsia="宋体" w:hAnsi="宋体" w:cs="宋体" w:hint="eastAsia"/>
          <w:color w:val="333333"/>
          <w:spacing w:val="8"/>
          <w:kern w:val="0"/>
          <w:sz w:val="26"/>
          <w:szCs w:val="26"/>
        </w:rPr>
        <w:t>具有正常的感官性状。</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6.3.2.1.4</w:t>
      </w:r>
      <w:r w:rsidRPr="001E2789">
        <w:rPr>
          <w:rFonts w:ascii="宋体" w:eastAsia="宋体" w:hAnsi="宋体" w:cs="宋体" w:hint="eastAsia"/>
          <w:color w:val="333333"/>
          <w:spacing w:val="8"/>
          <w:kern w:val="0"/>
          <w:sz w:val="26"/>
          <w:szCs w:val="26"/>
        </w:rPr>
        <w:t>食品标签标识符合相关要求。</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6.3.2.1.5</w:t>
      </w:r>
      <w:r w:rsidRPr="001E2789">
        <w:rPr>
          <w:rFonts w:ascii="宋体" w:eastAsia="宋体" w:hAnsi="宋体" w:cs="宋体" w:hint="eastAsia"/>
          <w:color w:val="333333"/>
          <w:spacing w:val="8"/>
          <w:kern w:val="0"/>
          <w:sz w:val="26"/>
          <w:szCs w:val="26"/>
        </w:rPr>
        <w:t>食品在保质期内。</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6.3.2.2</w:t>
      </w:r>
      <w:r w:rsidRPr="001E2789">
        <w:rPr>
          <w:rFonts w:ascii="宋体" w:eastAsia="宋体" w:hAnsi="宋体" w:cs="宋体" w:hint="eastAsia"/>
          <w:color w:val="333333"/>
          <w:spacing w:val="8"/>
          <w:kern w:val="0"/>
          <w:sz w:val="26"/>
          <w:szCs w:val="26"/>
        </w:rPr>
        <w:t>温度查验</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6.3.2.2.1</w:t>
      </w:r>
      <w:r w:rsidRPr="001E2789">
        <w:rPr>
          <w:rFonts w:ascii="宋体" w:eastAsia="宋体" w:hAnsi="宋体" w:cs="宋体" w:hint="eastAsia"/>
          <w:color w:val="333333"/>
          <w:spacing w:val="8"/>
          <w:kern w:val="0"/>
          <w:sz w:val="26"/>
          <w:szCs w:val="26"/>
        </w:rPr>
        <w:t>查验期间，尽可能减少食品的温度变化。冷藏食品表面温度与标签标识的温度要求不得超过</w:t>
      </w:r>
      <w:r w:rsidRPr="001E2789">
        <w:rPr>
          <w:rFonts w:ascii="Arial" w:eastAsia="微软雅黑" w:hAnsi="Arial" w:cs="Arial"/>
          <w:color w:val="333333"/>
          <w:spacing w:val="8"/>
          <w:kern w:val="0"/>
          <w:sz w:val="26"/>
          <w:szCs w:val="26"/>
        </w:rPr>
        <w:t>+3</w:t>
      </w:r>
      <w:r w:rsidRPr="001E2789">
        <w:rPr>
          <w:rFonts w:ascii="宋体" w:eastAsia="宋体" w:hAnsi="宋体" w:cs="宋体" w:hint="eastAsia"/>
          <w:color w:val="333333"/>
          <w:spacing w:val="8"/>
          <w:kern w:val="0"/>
          <w:sz w:val="26"/>
          <w:szCs w:val="26"/>
        </w:rPr>
        <w:t>℃，冷冻食品表面温度不宜高于－</w:t>
      </w:r>
      <w:r w:rsidRPr="001E2789">
        <w:rPr>
          <w:rFonts w:ascii="Arial" w:eastAsia="微软雅黑" w:hAnsi="Arial" w:cs="Arial"/>
          <w:color w:val="333333"/>
          <w:spacing w:val="8"/>
          <w:kern w:val="0"/>
          <w:sz w:val="26"/>
          <w:szCs w:val="26"/>
        </w:rPr>
        <w:t>9</w:t>
      </w:r>
      <w:r w:rsidRPr="001E2789">
        <w:rPr>
          <w:rFonts w:ascii="宋体" w:eastAsia="宋体" w:hAnsi="宋体" w:cs="宋体" w:hint="eastAsia"/>
          <w:color w:val="333333"/>
          <w:spacing w:val="8"/>
          <w:kern w:val="0"/>
          <w:sz w:val="26"/>
          <w:szCs w:val="26"/>
        </w:rPr>
        <w:t>℃。</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lastRenderedPageBreak/>
        <w:t>6.3.2.2.2</w:t>
      </w:r>
      <w:r w:rsidRPr="001E2789">
        <w:rPr>
          <w:rFonts w:ascii="宋体" w:eastAsia="宋体" w:hAnsi="宋体" w:cs="宋体" w:hint="eastAsia"/>
          <w:color w:val="333333"/>
          <w:spacing w:val="8"/>
          <w:kern w:val="0"/>
          <w:sz w:val="26"/>
          <w:szCs w:val="26"/>
        </w:rPr>
        <w:t>无具体要求且需冷冻或冷藏的食品，其温度可参考本规范附录</w:t>
      </w:r>
      <w:r w:rsidRPr="001E2789">
        <w:rPr>
          <w:rFonts w:ascii="Arial" w:eastAsia="微软雅黑" w:hAnsi="Arial" w:cs="Arial"/>
          <w:color w:val="333333"/>
          <w:spacing w:val="8"/>
          <w:kern w:val="0"/>
          <w:sz w:val="26"/>
          <w:szCs w:val="26"/>
        </w:rPr>
        <w:t>M</w:t>
      </w:r>
      <w:r w:rsidRPr="001E2789">
        <w:rPr>
          <w:rFonts w:ascii="宋体" w:eastAsia="宋体" w:hAnsi="宋体" w:cs="宋体" w:hint="eastAsia"/>
          <w:color w:val="333333"/>
          <w:spacing w:val="8"/>
          <w:kern w:val="0"/>
          <w:sz w:val="26"/>
          <w:szCs w:val="26"/>
        </w:rPr>
        <w:t>的相关温度要求。</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b/>
          <w:bCs/>
          <w:color w:val="333333"/>
          <w:spacing w:val="8"/>
          <w:kern w:val="0"/>
          <w:sz w:val="26"/>
        </w:rPr>
        <w:t>6.4</w:t>
      </w:r>
      <w:r w:rsidRPr="001E2789">
        <w:rPr>
          <w:rFonts w:ascii="宋体" w:eastAsia="宋体" w:hAnsi="宋体" w:cs="宋体" w:hint="eastAsia"/>
          <w:b/>
          <w:bCs/>
          <w:color w:val="333333"/>
          <w:spacing w:val="8"/>
          <w:kern w:val="0"/>
          <w:sz w:val="26"/>
        </w:rPr>
        <w:t>原料贮存</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6.4.1</w:t>
      </w:r>
      <w:r w:rsidRPr="001E2789">
        <w:rPr>
          <w:rFonts w:ascii="宋体" w:eastAsia="宋体" w:hAnsi="宋体" w:cs="宋体" w:hint="eastAsia"/>
          <w:color w:val="333333"/>
          <w:spacing w:val="8"/>
          <w:kern w:val="0"/>
          <w:sz w:val="26"/>
          <w:szCs w:val="26"/>
        </w:rPr>
        <w:t>分区、分架、分类、离墙、离地存放食品。</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6.4.2</w:t>
      </w:r>
      <w:r w:rsidRPr="001E2789">
        <w:rPr>
          <w:rFonts w:ascii="宋体" w:eastAsia="宋体" w:hAnsi="宋体" w:cs="宋体" w:hint="eastAsia"/>
          <w:color w:val="333333"/>
          <w:spacing w:val="8"/>
          <w:kern w:val="0"/>
          <w:sz w:val="26"/>
          <w:szCs w:val="26"/>
        </w:rPr>
        <w:t>分隔或分离贮存不同类型的食品原料。</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6.4.3</w:t>
      </w:r>
      <w:r w:rsidRPr="001E2789">
        <w:rPr>
          <w:rFonts w:ascii="宋体" w:eastAsia="宋体" w:hAnsi="宋体" w:cs="宋体" w:hint="eastAsia"/>
          <w:color w:val="333333"/>
          <w:spacing w:val="8"/>
          <w:kern w:val="0"/>
          <w:sz w:val="26"/>
          <w:szCs w:val="26"/>
        </w:rPr>
        <w:t>在散装食品（食用农产品除外）贮存位置，应标</w:t>
      </w:r>
      <w:proofErr w:type="gramStart"/>
      <w:r w:rsidRPr="001E2789">
        <w:rPr>
          <w:rFonts w:ascii="宋体" w:eastAsia="宋体" w:hAnsi="宋体" w:cs="宋体" w:hint="eastAsia"/>
          <w:color w:val="333333"/>
          <w:spacing w:val="8"/>
          <w:kern w:val="0"/>
          <w:sz w:val="26"/>
          <w:szCs w:val="26"/>
        </w:rPr>
        <w:t>明食品</w:t>
      </w:r>
      <w:proofErr w:type="gramEnd"/>
      <w:r w:rsidRPr="001E2789">
        <w:rPr>
          <w:rFonts w:ascii="宋体" w:eastAsia="宋体" w:hAnsi="宋体" w:cs="宋体" w:hint="eastAsia"/>
          <w:color w:val="333333"/>
          <w:spacing w:val="8"/>
          <w:kern w:val="0"/>
          <w:sz w:val="26"/>
          <w:szCs w:val="26"/>
        </w:rPr>
        <w:t>的名称、生产日期或者生产批号、使用期限等内容，宜使用密闭容器贮存。</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6.4.4</w:t>
      </w:r>
      <w:r w:rsidRPr="001E2789">
        <w:rPr>
          <w:rFonts w:ascii="宋体" w:eastAsia="宋体" w:hAnsi="宋体" w:cs="宋体" w:hint="eastAsia"/>
          <w:color w:val="333333"/>
          <w:spacing w:val="8"/>
          <w:kern w:val="0"/>
          <w:sz w:val="26"/>
          <w:szCs w:val="26"/>
        </w:rPr>
        <w:t>按照食品安全要求贮存原料。有明确的保存条件和保质期的，应按照保存条件和保质期贮存。保存条件、保质期不明确的及开封后的，应根据食品品种、加工制作方式、包装形式等针对性的确定适宜的保存条件（需冷藏冷冻的食品原料建议可参照附录</w:t>
      </w:r>
      <w:r w:rsidRPr="001E2789">
        <w:rPr>
          <w:rFonts w:ascii="Arial" w:eastAsia="微软雅黑" w:hAnsi="Arial" w:cs="Arial"/>
          <w:color w:val="333333"/>
          <w:spacing w:val="8"/>
          <w:kern w:val="0"/>
          <w:sz w:val="26"/>
          <w:szCs w:val="26"/>
        </w:rPr>
        <w:t>M</w:t>
      </w:r>
      <w:r w:rsidRPr="001E2789">
        <w:rPr>
          <w:rFonts w:ascii="宋体" w:eastAsia="宋体" w:hAnsi="宋体" w:cs="宋体" w:hint="eastAsia"/>
          <w:color w:val="333333"/>
          <w:spacing w:val="8"/>
          <w:kern w:val="0"/>
          <w:sz w:val="26"/>
          <w:szCs w:val="26"/>
        </w:rPr>
        <w:t>确定保存温度）和保存期限，并应建立严格的记录制度来保证不存放和使用超期食品或原料，防止食品腐败变质。</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6.4.5</w:t>
      </w:r>
      <w:r w:rsidRPr="001E2789">
        <w:rPr>
          <w:rFonts w:ascii="宋体" w:eastAsia="宋体" w:hAnsi="宋体" w:cs="宋体" w:hint="eastAsia"/>
          <w:color w:val="333333"/>
          <w:spacing w:val="8"/>
          <w:kern w:val="0"/>
          <w:sz w:val="26"/>
          <w:szCs w:val="26"/>
        </w:rPr>
        <w:t>及时冷冻（藏）贮存采购的冷冻（藏）食品，减少食品的温度变化。</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6.4.6</w:t>
      </w:r>
      <w:r w:rsidRPr="001E2789">
        <w:rPr>
          <w:rFonts w:ascii="宋体" w:eastAsia="宋体" w:hAnsi="宋体" w:cs="宋体" w:hint="eastAsia"/>
          <w:color w:val="333333"/>
          <w:spacing w:val="8"/>
          <w:kern w:val="0"/>
          <w:sz w:val="26"/>
          <w:szCs w:val="26"/>
        </w:rPr>
        <w:t>冷冻贮存食品前，宜分割食品，避免使用时反复解冻、冷冻。</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6.4.7</w:t>
      </w:r>
      <w:r w:rsidRPr="001E2789">
        <w:rPr>
          <w:rFonts w:ascii="宋体" w:eastAsia="宋体" w:hAnsi="宋体" w:cs="宋体" w:hint="eastAsia"/>
          <w:color w:val="333333"/>
          <w:spacing w:val="8"/>
          <w:kern w:val="0"/>
          <w:sz w:val="26"/>
          <w:szCs w:val="26"/>
        </w:rPr>
        <w:t>冷冻（藏）贮存食品时，不宜堆积、挤压食品。</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lastRenderedPageBreak/>
        <w:t>6.4.8</w:t>
      </w:r>
      <w:r w:rsidRPr="001E2789">
        <w:rPr>
          <w:rFonts w:ascii="宋体" w:eastAsia="宋体" w:hAnsi="宋体" w:cs="宋体" w:hint="eastAsia"/>
          <w:color w:val="333333"/>
          <w:spacing w:val="8"/>
          <w:kern w:val="0"/>
          <w:sz w:val="26"/>
          <w:szCs w:val="26"/>
        </w:rPr>
        <w:t>遵循先进、先出、先用的原则，使用食品原料、食品添加剂、食品相关产品。及时清理腐败变质等感官性状异常、超过保质期等的食品原料、食品添加剂、食品相关产品。</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rPr>
          <w:rFonts w:ascii="微软雅黑" w:eastAsia="微软雅黑" w:hAnsi="微软雅黑" w:cs="宋体"/>
          <w:color w:val="333333"/>
          <w:spacing w:val="8"/>
          <w:kern w:val="0"/>
          <w:sz w:val="26"/>
          <w:szCs w:val="26"/>
        </w:rPr>
      </w:pPr>
      <w:r w:rsidRPr="001E2789">
        <w:rPr>
          <w:rFonts w:ascii="Arial" w:eastAsia="微软雅黑" w:hAnsi="Arial" w:cs="Arial"/>
          <w:b/>
          <w:bCs/>
          <w:color w:val="333333"/>
          <w:spacing w:val="8"/>
          <w:kern w:val="0"/>
          <w:sz w:val="27"/>
        </w:rPr>
        <w:t>7 </w:t>
      </w:r>
      <w:r w:rsidRPr="001E2789">
        <w:rPr>
          <w:rFonts w:ascii="宋体" w:eastAsia="宋体" w:hAnsi="宋体" w:cs="宋体" w:hint="eastAsia"/>
          <w:b/>
          <w:bCs/>
          <w:color w:val="333333"/>
          <w:spacing w:val="8"/>
          <w:kern w:val="0"/>
          <w:sz w:val="27"/>
        </w:rPr>
        <w:t>加工制作</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b/>
          <w:bCs/>
          <w:color w:val="333333"/>
          <w:spacing w:val="8"/>
          <w:kern w:val="0"/>
          <w:sz w:val="26"/>
        </w:rPr>
        <w:t>7.1</w:t>
      </w:r>
      <w:r w:rsidRPr="001E2789">
        <w:rPr>
          <w:rFonts w:ascii="宋体" w:eastAsia="宋体" w:hAnsi="宋体" w:cs="宋体" w:hint="eastAsia"/>
          <w:b/>
          <w:bCs/>
          <w:color w:val="333333"/>
          <w:spacing w:val="8"/>
          <w:kern w:val="0"/>
          <w:sz w:val="26"/>
        </w:rPr>
        <w:t>加工制作基本要求</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7.1.1</w:t>
      </w:r>
      <w:r w:rsidRPr="001E2789">
        <w:rPr>
          <w:rFonts w:ascii="宋体" w:eastAsia="宋体" w:hAnsi="宋体" w:cs="宋体" w:hint="eastAsia"/>
          <w:color w:val="333333"/>
          <w:spacing w:val="8"/>
          <w:kern w:val="0"/>
          <w:sz w:val="26"/>
          <w:szCs w:val="26"/>
        </w:rPr>
        <w:t>加工制作的食品品种、数量与场所、设施、设备等条件相匹配。</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7.1.2</w:t>
      </w:r>
      <w:r w:rsidRPr="001E2789">
        <w:rPr>
          <w:rFonts w:ascii="宋体" w:eastAsia="宋体" w:hAnsi="宋体" w:cs="宋体" w:hint="eastAsia"/>
          <w:color w:val="333333"/>
          <w:spacing w:val="8"/>
          <w:kern w:val="0"/>
          <w:sz w:val="26"/>
          <w:szCs w:val="26"/>
        </w:rPr>
        <w:t>加工制作食品过程中，应采取下列措施，避免食品受到交叉污染：</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a</w:t>
      </w:r>
      <w:r w:rsidRPr="001E2789">
        <w:rPr>
          <w:rFonts w:ascii="宋体" w:eastAsia="宋体" w:hAnsi="宋体" w:cs="宋体" w:hint="eastAsia"/>
          <w:color w:val="333333"/>
          <w:spacing w:val="8"/>
          <w:kern w:val="0"/>
          <w:sz w:val="26"/>
          <w:szCs w:val="26"/>
        </w:rPr>
        <w:t>）不同类型的食品原料、不同存在形式的食品（原料、半成品、成品，下同）分开存放，其盛放容器和加工制作工具分类管理、分开使用，定位存放；</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b</w:t>
      </w:r>
      <w:r w:rsidRPr="001E2789">
        <w:rPr>
          <w:rFonts w:ascii="宋体" w:eastAsia="宋体" w:hAnsi="宋体" w:cs="宋体" w:hint="eastAsia"/>
          <w:color w:val="333333"/>
          <w:spacing w:val="8"/>
          <w:kern w:val="0"/>
          <w:sz w:val="26"/>
          <w:szCs w:val="26"/>
        </w:rPr>
        <w:t>）接触食品的容器和工具不得直接放置在地面上或者接触不洁物；</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c</w:t>
      </w:r>
      <w:r w:rsidRPr="001E2789">
        <w:rPr>
          <w:rFonts w:ascii="宋体" w:eastAsia="宋体" w:hAnsi="宋体" w:cs="宋体" w:hint="eastAsia"/>
          <w:color w:val="333333"/>
          <w:spacing w:val="8"/>
          <w:kern w:val="0"/>
          <w:sz w:val="26"/>
          <w:szCs w:val="26"/>
        </w:rPr>
        <w:t>）食品处理区内不得从事可能污染食品的活动；</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d</w:t>
      </w:r>
      <w:r w:rsidRPr="001E2789">
        <w:rPr>
          <w:rFonts w:ascii="宋体" w:eastAsia="宋体" w:hAnsi="宋体" w:cs="宋体" w:hint="eastAsia"/>
          <w:color w:val="333333"/>
          <w:spacing w:val="8"/>
          <w:kern w:val="0"/>
          <w:sz w:val="26"/>
          <w:szCs w:val="26"/>
        </w:rPr>
        <w:t>）不得在辅助区（如卫生间、更衣区等）内加工制作食品、清洗消毒餐饮具；</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e</w:t>
      </w:r>
      <w:r w:rsidRPr="001E2789">
        <w:rPr>
          <w:rFonts w:ascii="宋体" w:eastAsia="宋体" w:hAnsi="宋体" w:cs="宋体" w:hint="eastAsia"/>
          <w:color w:val="333333"/>
          <w:spacing w:val="8"/>
          <w:kern w:val="0"/>
          <w:sz w:val="26"/>
          <w:szCs w:val="26"/>
        </w:rPr>
        <w:t>）餐饮服务场所内不得饲养和宰杀禽、畜等动物。</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7.1.3</w:t>
      </w:r>
      <w:r w:rsidRPr="001E2789">
        <w:rPr>
          <w:rFonts w:ascii="宋体" w:eastAsia="宋体" w:hAnsi="宋体" w:cs="宋体" w:hint="eastAsia"/>
          <w:color w:val="333333"/>
          <w:spacing w:val="8"/>
          <w:kern w:val="0"/>
          <w:sz w:val="26"/>
          <w:szCs w:val="26"/>
        </w:rPr>
        <w:t>加工制作食品过程中，不得存在下列行为：</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a</w:t>
      </w:r>
      <w:r w:rsidRPr="001E2789">
        <w:rPr>
          <w:rFonts w:ascii="宋体" w:eastAsia="宋体" w:hAnsi="宋体" w:cs="宋体" w:hint="eastAsia"/>
          <w:color w:val="333333"/>
          <w:spacing w:val="8"/>
          <w:kern w:val="0"/>
          <w:sz w:val="26"/>
          <w:szCs w:val="26"/>
        </w:rPr>
        <w:t>）使用非食品原料加工制作食品；</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b</w:t>
      </w:r>
      <w:r w:rsidRPr="001E2789">
        <w:rPr>
          <w:rFonts w:ascii="宋体" w:eastAsia="宋体" w:hAnsi="宋体" w:cs="宋体" w:hint="eastAsia"/>
          <w:color w:val="333333"/>
          <w:spacing w:val="8"/>
          <w:kern w:val="0"/>
          <w:sz w:val="26"/>
          <w:szCs w:val="26"/>
        </w:rPr>
        <w:t>）在食品中添加食品添加剂以外的化学物质和其他可能危害人体健康的物质；</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c</w:t>
      </w:r>
      <w:r w:rsidRPr="001E2789">
        <w:rPr>
          <w:rFonts w:ascii="宋体" w:eastAsia="宋体" w:hAnsi="宋体" w:cs="宋体" w:hint="eastAsia"/>
          <w:color w:val="333333"/>
          <w:spacing w:val="8"/>
          <w:kern w:val="0"/>
          <w:sz w:val="26"/>
          <w:szCs w:val="26"/>
        </w:rPr>
        <w:t>）使用回收食品作为原料，再次加工制作食品；</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d</w:t>
      </w:r>
      <w:r w:rsidRPr="001E2789">
        <w:rPr>
          <w:rFonts w:ascii="宋体" w:eastAsia="宋体" w:hAnsi="宋体" w:cs="宋体" w:hint="eastAsia"/>
          <w:color w:val="333333"/>
          <w:spacing w:val="8"/>
          <w:kern w:val="0"/>
          <w:sz w:val="26"/>
          <w:szCs w:val="26"/>
        </w:rPr>
        <w:t>）使用超过保质期的食品、食品添加剂；</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e</w:t>
      </w:r>
      <w:r w:rsidRPr="001E2789">
        <w:rPr>
          <w:rFonts w:ascii="宋体" w:eastAsia="宋体" w:hAnsi="宋体" w:cs="宋体" w:hint="eastAsia"/>
          <w:color w:val="333333"/>
          <w:spacing w:val="8"/>
          <w:kern w:val="0"/>
          <w:sz w:val="26"/>
          <w:szCs w:val="26"/>
        </w:rPr>
        <w:t>）超范围、超限量使用食品添加剂；</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lastRenderedPageBreak/>
        <w:t>f</w:t>
      </w:r>
      <w:r w:rsidRPr="001E2789">
        <w:rPr>
          <w:rFonts w:ascii="宋体" w:eastAsia="宋体" w:hAnsi="宋体" w:cs="宋体" w:hint="eastAsia"/>
          <w:color w:val="333333"/>
          <w:spacing w:val="8"/>
          <w:kern w:val="0"/>
          <w:sz w:val="26"/>
          <w:szCs w:val="26"/>
        </w:rPr>
        <w:t>）使用腐败变质、油脂酸败、霉变生虫、污秽不洁、混有异物、掺假掺杂或者感官性状异常的食品、食品添加剂；</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g</w:t>
      </w:r>
      <w:r w:rsidRPr="001E2789">
        <w:rPr>
          <w:rFonts w:ascii="宋体" w:eastAsia="宋体" w:hAnsi="宋体" w:cs="宋体" w:hint="eastAsia"/>
          <w:color w:val="333333"/>
          <w:spacing w:val="8"/>
          <w:kern w:val="0"/>
          <w:sz w:val="26"/>
          <w:szCs w:val="26"/>
        </w:rPr>
        <w:t>）使用被包装材料、容器、运输工具等污染的食品、食品添加剂；</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h</w:t>
      </w:r>
      <w:r w:rsidRPr="001E2789">
        <w:rPr>
          <w:rFonts w:ascii="宋体" w:eastAsia="宋体" w:hAnsi="宋体" w:cs="宋体" w:hint="eastAsia"/>
          <w:color w:val="333333"/>
          <w:spacing w:val="8"/>
          <w:kern w:val="0"/>
          <w:sz w:val="26"/>
          <w:szCs w:val="26"/>
        </w:rPr>
        <w:t>）使用无标签的预包装食品、食品添加剂；</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proofErr w:type="spellStart"/>
      <w:r w:rsidRPr="001E2789">
        <w:rPr>
          <w:rFonts w:ascii="Arial" w:eastAsia="微软雅黑" w:hAnsi="Arial" w:cs="Arial"/>
          <w:color w:val="333333"/>
          <w:spacing w:val="8"/>
          <w:kern w:val="0"/>
          <w:sz w:val="26"/>
          <w:szCs w:val="26"/>
        </w:rPr>
        <w:t>i</w:t>
      </w:r>
      <w:proofErr w:type="spellEnd"/>
      <w:r w:rsidRPr="001E2789">
        <w:rPr>
          <w:rFonts w:ascii="宋体" w:eastAsia="宋体" w:hAnsi="宋体" w:cs="宋体" w:hint="eastAsia"/>
          <w:color w:val="333333"/>
          <w:spacing w:val="8"/>
          <w:kern w:val="0"/>
          <w:sz w:val="26"/>
          <w:szCs w:val="26"/>
        </w:rPr>
        <w:t>）使用国家为防病等特殊需要明令禁止经营的食品（如织纹螺等）；</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j</w:t>
      </w:r>
      <w:r w:rsidRPr="001E2789">
        <w:rPr>
          <w:rFonts w:ascii="宋体" w:eastAsia="宋体" w:hAnsi="宋体" w:cs="宋体" w:hint="eastAsia"/>
          <w:color w:val="333333"/>
          <w:spacing w:val="8"/>
          <w:kern w:val="0"/>
          <w:sz w:val="26"/>
          <w:szCs w:val="26"/>
        </w:rPr>
        <w:t>）在食品中添加药品（按照传统既是食品又是中药材的物质除外）；</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k</w:t>
      </w:r>
      <w:r w:rsidRPr="001E2789">
        <w:rPr>
          <w:rFonts w:ascii="宋体" w:eastAsia="宋体" w:hAnsi="宋体" w:cs="宋体" w:hint="eastAsia"/>
          <w:color w:val="333333"/>
          <w:spacing w:val="8"/>
          <w:kern w:val="0"/>
          <w:sz w:val="26"/>
          <w:szCs w:val="26"/>
        </w:rPr>
        <w:t>）法律法规禁止的其他加工制作行为。</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7.1.4</w:t>
      </w:r>
      <w:r w:rsidRPr="001E2789">
        <w:rPr>
          <w:rFonts w:ascii="宋体" w:eastAsia="宋体" w:hAnsi="宋体" w:cs="宋体" w:hint="eastAsia"/>
          <w:color w:val="333333"/>
          <w:spacing w:val="8"/>
          <w:kern w:val="0"/>
          <w:sz w:val="26"/>
          <w:szCs w:val="26"/>
        </w:rPr>
        <w:t>对国家法律法规明令禁止的食品及原料，应拒绝加工制作。</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b/>
          <w:bCs/>
          <w:color w:val="333333"/>
          <w:spacing w:val="8"/>
          <w:kern w:val="0"/>
          <w:sz w:val="26"/>
        </w:rPr>
        <w:t>7.2</w:t>
      </w:r>
      <w:r w:rsidRPr="001E2789">
        <w:rPr>
          <w:rFonts w:ascii="宋体" w:eastAsia="宋体" w:hAnsi="宋体" w:cs="宋体" w:hint="eastAsia"/>
          <w:b/>
          <w:bCs/>
          <w:color w:val="333333"/>
          <w:spacing w:val="8"/>
          <w:kern w:val="0"/>
          <w:sz w:val="26"/>
        </w:rPr>
        <w:t>加工制作区域的使用</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7.2.1</w:t>
      </w:r>
      <w:r w:rsidRPr="001E2789">
        <w:rPr>
          <w:rFonts w:ascii="宋体" w:eastAsia="宋体" w:hAnsi="宋体" w:cs="宋体" w:hint="eastAsia"/>
          <w:color w:val="333333"/>
          <w:spacing w:val="8"/>
          <w:kern w:val="0"/>
          <w:sz w:val="26"/>
          <w:szCs w:val="26"/>
        </w:rPr>
        <w:t>中央厨房和集体用餐配送单位的食品冷却、分装等应在专间内进行。</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7.2.2</w:t>
      </w:r>
      <w:r w:rsidRPr="001E2789">
        <w:rPr>
          <w:rFonts w:ascii="宋体" w:eastAsia="宋体" w:hAnsi="宋体" w:cs="宋体" w:hint="eastAsia"/>
          <w:color w:val="333333"/>
          <w:spacing w:val="8"/>
          <w:kern w:val="0"/>
          <w:sz w:val="26"/>
          <w:szCs w:val="26"/>
        </w:rPr>
        <w:t>下列食品的加工制作应在专间内进行：</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a</w:t>
      </w:r>
      <w:r w:rsidRPr="001E2789">
        <w:rPr>
          <w:rFonts w:ascii="宋体" w:eastAsia="宋体" w:hAnsi="宋体" w:cs="宋体" w:hint="eastAsia"/>
          <w:color w:val="333333"/>
          <w:spacing w:val="8"/>
          <w:kern w:val="0"/>
          <w:sz w:val="26"/>
          <w:szCs w:val="26"/>
        </w:rPr>
        <w:t>）生食类食品；</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b</w:t>
      </w:r>
      <w:r w:rsidRPr="001E2789">
        <w:rPr>
          <w:rFonts w:ascii="宋体" w:eastAsia="宋体" w:hAnsi="宋体" w:cs="宋体" w:hint="eastAsia"/>
          <w:color w:val="333333"/>
          <w:spacing w:val="8"/>
          <w:kern w:val="0"/>
          <w:sz w:val="26"/>
          <w:szCs w:val="26"/>
        </w:rPr>
        <w:t>）裱花蛋糕；</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c</w:t>
      </w:r>
      <w:r w:rsidRPr="001E2789">
        <w:rPr>
          <w:rFonts w:ascii="宋体" w:eastAsia="宋体" w:hAnsi="宋体" w:cs="宋体" w:hint="eastAsia"/>
          <w:color w:val="333333"/>
          <w:spacing w:val="8"/>
          <w:kern w:val="0"/>
          <w:sz w:val="26"/>
          <w:szCs w:val="26"/>
        </w:rPr>
        <w:t>）冷食类食品（</w:t>
      </w:r>
      <w:r w:rsidRPr="001E2789">
        <w:rPr>
          <w:rFonts w:ascii="Arial" w:eastAsia="微软雅黑" w:hAnsi="Arial" w:cs="Arial"/>
          <w:color w:val="333333"/>
          <w:spacing w:val="8"/>
          <w:kern w:val="0"/>
          <w:sz w:val="26"/>
          <w:szCs w:val="26"/>
        </w:rPr>
        <w:t>7.2.3</w:t>
      </w:r>
      <w:r w:rsidRPr="001E2789">
        <w:rPr>
          <w:rFonts w:ascii="宋体" w:eastAsia="宋体" w:hAnsi="宋体" w:cs="宋体" w:hint="eastAsia"/>
          <w:color w:val="333333"/>
          <w:spacing w:val="8"/>
          <w:kern w:val="0"/>
          <w:sz w:val="26"/>
          <w:szCs w:val="26"/>
        </w:rPr>
        <w:t>除外）。</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7.2.3</w:t>
      </w:r>
      <w:r w:rsidRPr="001E2789">
        <w:rPr>
          <w:rFonts w:ascii="宋体" w:eastAsia="宋体" w:hAnsi="宋体" w:cs="宋体" w:hint="eastAsia"/>
          <w:color w:val="333333"/>
          <w:spacing w:val="8"/>
          <w:kern w:val="0"/>
          <w:sz w:val="26"/>
          <w:szCs w:val="26"/>
        </w:rPr>
        <w:t>下列加工制作既可在专间也可在专用操作区内进行：</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a</w:t>
      </w:r>
      <w:r w:rsidRPr="001E2789">
        <w:rPr>
          <w:rFonts w:ascii="宋体" w:eastAsia="宋体" w:hAnsi="宋体" w:cs="宋体" w:hint="eastAsia"/>
          <w:color w:val="333333"/>
          <w:spacing w:val="8"/>
          <w:kern w:val="0"/>
          <w:sz w:val="26"/>
          <w:szCs w:val="26"/>
        </w:rPr>
        <w:t>）备餐；</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b</w:t>
      </w:r>
      <w:r w:rsidRPr="001E2789">
        <w:rPr>
          <w:rFonts w:ascii="宋体" w:eastAsia="宋体" w:hAnsi="宋体" w:cs="宋体" w:hint="eastAsia"/>
          <w:color w:val="333333"/>
          <w:spacing w:val="8"/>
          <w:kern w:val="0"/>
          <w:sz w:val="26"/>
          <w:szCs w:val="26"/>
        </w:rPr>
        <w:t>）现</w:t>
      </w:r>
      <w:proofErr w:type="gramStart"/>
      <w:r w:rsidRPr="001E2789">
        <w:rPr>
          <w:rFonts w:ascii="宋体" w:eastAsia="宋体" w:hAnsi="宋体" w:cs="宋体" w:hint="eastAsia"/>
          <w:color w:val="333333"/>
          <w:spacing w:val="8"/>
          <w:kern w:val="0"/>
          <w:sz w:val="26"/>
          <w:szCs w:val="26"/>
        </w:rPr>
        <w:t>榨</w:t>
      </w:r>
      <w:proofErr w:type="gramEnd"/>
      <w:r w:rsidRPr="001E2789">
        <w:rPr>
          <w:rFonts w:ascii="宋体" w:eastAsia="宋体" w:hAnsi="宋体" w:cs="宋体" w:hint="eastAsia"/>
          <w:color w:val="333333"/>
          <w:spacing w:val="8"/>
          <w:kern w:val="0"/>
          <w:sz w:val="26"/>
          <w:szCs w:val="26"/>
        </w:rPr>
        <w:t>果蔬汁、果蔬拼盘等的加工制作；</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c</w:t>
      </w:r>
      <w:r w:rsidRPr="001E2789">
        <w:rPr>
          <w:rFonts w:ascii="宋体" w:eastAsia="宋体" w:hAnsi="宋体" w:cs="宋体" w:hint="eastAsia"/>
          <w:color w:val="333333"/>
          <w:spacing w:val="8"/>
          <w:kern w:val="0"/>
          <w:sz w:val="26"/>
          <w:szCs w:val="26"/>
        </w:rPr>
        <w:t>）仅加工制作植物性冷食类食品（不含非发酵豆制品）；对预包装食品进行拆封、装盘、调味等简单加工制作后</w:t>
      </w:r>
      <w:proofErr w:type="gramStart"/>
      <w:r w:rsidRPr="001E2789">
        <w:rPr>
          <w:rFonts w:ascii="宋体" w:eastAsia="宋体" w:hAnsi="宋体" w:cs="宋体" w:hint="eastAsia"/>
          <w:color w:val="333333"/>
          <w:spacing w:val="8"/>
          <w:kern w:val="0"/>
          <w:sz w:val="26"/>
          <w:szCs w:val="26"/>
        </w:rPr>
        <w:t>即供应</w:t>
      </w:r>
      <w:proofErr w:type="gramEnd"/>
      <w:r w:rsidRPr="001E2789">
        <w:rPr>
          <w:rFonts w:ascii="宋体" w:eastAsia="宋体" w:hAnsi="宋体" w:cs="宋体" w:hint="eastAsia"/>
          <w:color w:val="333333"/>
          <w:spacing w:val="8"/>
          <w:kern w:val="0"/>
          <w:sz w:val="26"/>
          <w:szCs w:val="26"/>
        </w:rPr>
        <w:t>的；调制</w:t>
      </w:r>
      <w:proofErr w:type="gramStart"/>
      <w:r w:rsidRPr="001E2789">
        <w:rPr>
          <w:rFonts w:ascii="宋体" w:eastAsia="宋体" w:hAnsi="宋体" w:cs="宋体" w:hint="eastAsia"/>
          <w:color w:val="333333"/>
          <w:spacing w:val="8"/>
          <w:kern w:val="0"/>
          <w:sz w:val="26"/>
          <w:szCs w:val="26"/>
        </w:rPr>
        <w:t>供消</w:t>
      </w:r>
      <w:proofErr w:type="gramEnd"/>
      <w:r w:rsidRPr="001E2789">
        <w:rPr>
          <w:rFonts w:ascii="宋体" w:eastAsia="宋体" w:hAnsi="宋体" w:cs="宋体" w:hint="eastAsia"/>
          <w:color w:val="333333"/>
          <w:spacing w:val="8"/>
          <w:kern w:val="0"/>
          <w:sz w:val="26"/>
          <w:szCs w:val="26"/>
        </w:rPr>
        <w:t>费者直接食用的调味料。</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lastRenderedPageBreak/>
        <w:t>7.2.4</w:t>
      </w:r>
      <w:r w:rsidRPr="001E2789">
        <w:rPr>
          <w:rFonts w:ascii="宋体" w:eastAsia="宋体" w:hAnsi="宋体" w:cs="宋体" w:hint="eastAsia"/>
          <w:color w:val="333333"/>
          <w:spacing w:val="8"/>
          <w:kern w:val="0"/>
          <w:sz w:val="26"/>
          <w:szCs w:val="26"/>
        </w:rPr>
        <w:t>学校（含托幼机构）食堂和养老机构食堂的备餐宜在专间内进行。</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7.2.5</w:t>
      </w:r>
      <w:proofErr w:type="gramStart"/>
      <w:r w:rsidRPr="001E2789">
        <w:rPr>
          <w:rFonts w:ascii="宋体" w:eastAsia="宋体" w:hAnsi="宋体" w:cs="宋体" w:hint="eastAsia"/>
          <w:color w:val="333333"/>
          <w:spacing w:val="8"/>
          <w:kern w:val="0"/>
          <w:sz w:val="26"/>
          <w:szCs w:val="26"/>
        </w:rPr>
        <w:t>各</w:t>
      </w:r>
      <w:proofErr w:type="gramEnd"/>
      <w:r w:rsidRPr="001E2789">
        <w:rPr>
          <w:rFonts w:ascii="宋体" w:eastAsia="宋体" w:hAnsi="宋体" w:cs="宋体" w:hint="eastAsia"/>
          <w:color w:val="333333"/>
          <w:spacing w:val="8"/>
          <w:kern w:val="0"/>
          <w:sz w:val="26"/>
          <w:szCs w:val="26"/>
        </w:rPr>
        <w:t>专间、专用</w:t>
      </w:r>
      <w:proofErr w:type="gramStart"/>
      <w:r w:rsidRPr="001E2789">
        <w:rPr>
          <w:rFonts w:ascii="宋体" w:eastAsia="宋体" w:hAnsi="宋体" w:cs="宋体" w:hint="eastAsia"/>
          <w:color w:val="333333"/>
          <w:spacing w:val="8"/>
          <w:kern w:val="0"/>
          <w:sz w:val="26"/>
          <w:szCs w:val="26"/>
        </w:rPr>
        <w:t>操作区</w:t>
      </w:r>
      <w:proofErr w:type="gramEnd"/>
      <w:r w:rsidRPr="001E2789">
        <w:rPr>
          <w:rFonts w:ascii="宋体" w:eastAsia="宋体" w:hAnsi="宋体" w:cs="宋体" w:hint="eastAsia"/>
          <w:color w:val="333333"/>
          <w:spacing w:val="8"/>
          <w:kern w:val="0"/>
          <w:sz w:val="26"/>
          <w:szCs w:val="26"/>
        </w:rPr>
        <w:t>应有明显的标识，标明其用途。</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b/>
          <w:bCs/>
          <w:color w:val="333333"/>
          <w:spacing w:val="8"/>
          <w:kern w:val="0"/>
          <w:sz w:val="26"/>
        </w:rPr>
        <w:t>7.3</w:t>
      </w:r>
      <w:r w:rsidRPr="001E2789">
        <w:rPr>
          <w:rFonts w:ascii="宋体" w:eastAsia="宋体" w:hAnsi="宋体" w:cs="宋体" w:hint="eastAsia"/>
          <w:b/>
          <w:bCs/>
          <w:color w:val="333333"/>
          <w:spacing w:val="8"/>
          <w:kern w:val="0"/>
          <w:sz w:val="26"/>
        </w:rPr>
        <w:t>粗加工制作与切配</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7.3.1</w:t>
      </w:r>
      <w:r w:rsidRPr="001E2789">
        <w:rPr>
          <w:rFonts w:ascii="宋体" w:eastAsia="宋体" w:hAnsi="宋体" w:cs="宋体" w:hint="eastAsia"/>
          <w:color w:val="333333"/>
          <w:spacing w:val="8"/>
          <w:kern w:val="0"/>
          <w:sz w:val="26"/>
          <w:szCs w:val="26"/>
        </w:rPr>
        <w:t>冷冻（藏）食品出库后，应及时加工制作。冷冻食品原料不宜反复解冻、冷冻。</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7.3.2</w:t>
      </w:r>
      <w:r w:rsidRPr="001E2789">
        <w:rPr>
          <w:rFonts w:ascii="宋体" w:eastAsia="宋体" w:hAnsi="宋体" w:cs="宋体" w:hint="eastAsia"/>
          <w:color w:val="333333"/>
          <w:spacing w:val="8"/>
          <w:kern w:val="0"/>
          <w:sz w:val="26"/>
          <w:szCs w:val="26"/>
        </w:rPr>
        <w:t>宜使用冷藏解冻或冷水解冻方法进行解冻，解冻</w:t>
      </w:r>
      <w:proofErr w:type="gramStart"/>
      <w:r w:rsidRPr="001E2789">
        <w:rPr>
          <w:rFonts w:ascii="宋体" w:eastAsia="宋体" w:hAnsi="宋体" w:cs="宋体" w:hint="eastAsia"/>
          <w:color w:val="333333"/>
          <w:spacing w:val="8"/>
          <w:kern w:val="0"/>
          <w:sz w:val="26"/>
          <w:szCs w:val="26"/>
        </w:rPr>
        <w:t>时合理</w:t>
      </w:r>
      <w:proofErr w:type="gramEnd"/>
      <w:r w:rsidRPr="001E2789">
        <w:rPr>
          <w:rFonts w:ascii="宋体" w:eastAsia="宋体" w:hAnsi="宋体" w:cs="宋体" w:hint="eastAsia"/>
          <w:color w:val="333333"/>
          <w:spacing w:val="8"/>
          <w:kern w:val="0"/>
          <w:sz w:val="26"/>
          <w:szCs w:val="26"/>
        </w:rPr>
        <w:t>防护，避免受到污染。使用微波解冻方法的，解冻后的食品原料应被立即加工制作。</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7.3.3</w:t>
      </w:r>
      <w:r w:rsidRPr="001E2789">
        <w:rPr>
          <w:rFonts w:ascii="宋体" w:eastAsia="宋体" w:hAnsi="宋体" w:cs="宋体" w:hint="eastAsia"/>
          <w:color w:val="333333"/>
          <w:spacing w:val="8"/>
          <w:kern w:val="0"/>
          <w:sz w:val="26"/>
          <w:szCs w:val="26"/>
        </w:rPr>
        <w:t>应缩短解冻后的高危易腐食品原料在常温下的存放时间，食品原料的表面温度不宜超过</w:t>
      </w:r>
      <w:r w:rsidRPr="001E2789">
        <w:rPr>
          <w:rFonts w:ascii="Arial" w:eastAsia="微软雅黑" w:hAnsi="Arial" w:cs="Arial"/>
          <w:color w:val="333333"/>
          <w:spacing w:val="8"/>
          <w:kern w:val="0"/>
          <w:sz w:val="26"/>
          <w:szCs w:val="26"/>
        </w:rPr>
        <w:t>8</w:t>
      </w:r>
      <w:r w:rsidRPr="001E2789">
        <w:rPr>
          <w:rFonts w:ascii="宋体" w:eastAsia="宋体" w:hAnsi="宋体" w:cs="宋体" w:hint="eastAsia"/>
          <w:color w:val="333333"/>
          <w:spacing w:val="8"/>
          <w:kern w:val="0"/>
          <w:sz w:val="26"/>
          <w:szCs w:val="26"/>
        </w:rPr>
        <w:t>℃。</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7.3.4</w:t>
      </w:r>
      <w:r w:rsidRPr="001E2789">
        <w:rPr>
          <w:rFonts w:ascii="宋体" w:eastAsia="宋体" w:hAnsi="宋体" w:cs="宋体" w:hint="eastAsia"/>
          <w:color w:val="333333"/>
          <w:spacing w:val="8"/>
          <w:kern w:val="0"/>
          <w:sz w:val="26"/>
          <w:szCs w:val="26"/>
        </w:rPr>
        <w:t>食品原料应洗净后使用。盛放或加工制作不同类型食品原料的工具和容器应分开使用。盛放或加工制作畜肉类原料、禽肉类原料及蛋类原料的工具和容器宜分开使用。</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7.3.5</w:t>
      </w:r>
      <w:r w:rsidRPr="001E2789">
        <w:rPr>
          <w:rFonts w:ascii="宋体" w:eastAsia="宋体" w:hAnsi="宋体" w:cs="宋体" w:hint="eastAsia"/>
          <w:color w:val="333333"/>
          <w:spacing w:val="8"/>
          <w:kern w:val="0"/>
          <w:sz w:val="26"/>
          <w:szCs w:val="26"/>
        </w:rPr>
        <w:t>使用禽蛋前，应清洗禽蛋的外壳，必要时消毒外壳。破蛋后应单独存放在暂存容器内，确认禽蛋未变质后再合并存放。</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7.3.6</w:t>
      </w:r>
      <w:r w:rsidRPr="001E2789">
        <w:rPr>
          <w:rFonts w:ascii="宋体" w:eastAsia="宋体" w:hAnsi="宋体" w:cs="宋体" w:hint="eastAsia"/>
          <w:color w:val="333333"/>
          <w:spacing w:val="8"/>
          <w:kern w:val="0"/>
          <w:sz w:val="26"/>
          <w:szCs w:val="26"/>
        </w:rPr>
        <w:t>应及时使用或冷冻（藏）贮存切配好的半成品。</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b/>
          <w:bCs/>
          <w:color w:val="333333"/>
          <w:spacing w:val="8"/>
          <w:kern w:val="0"/>
          <w:sz w:val="26"/>
        </w:rPr>
        <w:t>7.4</w:t>
      </w:r>
      <w:r w:rsidRPr="001E2789">
        <w:rPr>
          <w:rFonts w:ascii="宋体" w:eastAsia="宋体" w:hAnsi="宋体" w:cs="宋体" w:hint="eastAsia"/>
          <w:b/>
          <w:bCs/>
          <w:color w:val="333333"/>
          <w:spacing w:val="8"/>
          <w:kern w:val="0"/>
          <w:sz w:val="26"/>
        </w:rPr>
        <w:t>成品加工制作</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7.4.1</w:t>
      </w:r>
      <w:r w:rsidRPr="001E2789">
        <w:rPr>
          <w:rFonts w:ascii="宋体" w:eastAsia="宋体" w:hAnsi="宋体" w:cs="宋体" w:hint="eastAsia"/>
          <w:color w:val="333333"/>
          <w:spacing w:val="8"/>
          <w:kern w:val="0"/>
          <w:sz w:val="26"/>
          <w:szCs w:val="26"/>
        </w:rPr>
        <w:t>专间内加工制作</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lastRenderedPageBreak/>
        <w:t>7.4.1.1</w:t>
      </w:r>
      <w:r w:rsidRPr="001E2789">
        <w:rPr>
          <w:rFonts w:ascii="宋体" w:eastAsia="宋体" w:hAnsi="宋体" w:cs="宋体" w:hint="eastAsia"/>
          <w:color w:val="333333"/>
          <w:spacing w:val="8"/>
          <w:kern w:val="0"/>
          <w:sz w:val="26"/>
          <w:szCs w:val="26"/>
        </w:rPr>
        <w:t>专间内温度不得高于</w:t>
      </w:r>
      <w:r w:rsidRPr="001E2789">
        <w:rPr>
          <w:rFonts w:ascii="Arial" w:eastAsia="微软雅黑" w:hAnsi="Arial" w:cs="Arial"/>
          <w:color w:val="333333"/>
          <w:spacing w:val="8"/>
          <w:kern w:val="0"/>
          <w:sz w:val="26"/>
          <w:szCs w:val="26"/>
        </w:rPr>
        <w:t>25</w:t>
      </w:r>
      <w:r w:rsidRPr="001E2789">
        <w:rPr>
          <w:rFonts w:ascii="宋体" w:eastAsia="宋体" w:hAnsi="宋体" w:cs="宋体" w:hint="eastAsia"/>
          <w:color w:val="333333"/>
          <w:spacing w:val="8"/>
          <w:kern w:val="0"/>
          <w:sz w:val="26"/>
          <w:szCs w:val="26"/>
        </w:rPr>
        <w:t>℃。</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7.4.1.2</w:t>
      </w:r>
      <w:r w:rsidRPr="001E2789">
        <w:rPr>
          <w:rFonts w:ascii="宋体" w:eastAsia="宋体" w:hAnsi="宋体" w:cs="宋体" w:hint="eastAsia"/>
          <w:color w:val="333333"/>
          <w:spacing w:val="8"/>
          <w:kern w:val="0"/>
          <w:sz w:val="26"/>
          <w:szCs w:val="26"/>
        </w:rPr>
        <w:t>每餐（或每次）使用专间前，应对专间空气进行消毒。消毒方法应遵循消毒设施使用说明书要求。使用紫外线灯消毒的，应在无人加工制作时开启紫外线灯</w:t>
      </w:r>
      <w:r w:rsidRPr="001E2789">
        <w:rPr>
          <w:rFonts w:ascii="Arial" w:eastAsia="微软雅黑" w:hAnsi="Arial" w:cs="Arial"/>
          <w:color w:val="333333"/>
          <w:spacing w:val="8"/>
          <w:kern w:val="0"/>
          <w:sz w:val="26"/>
          <w:szCs w:val="26"/>
        </w:rPr>
        <w:t>30</w:t>
      </w:r>
      <w:r w:rsidRPr="001E2789">
        <w:rPr>
          <w:rFonts w:ascii="宋体" w:eastAsia="宋体" w:hAnsi="宋体" w:cs="宋体" w:hint="eastAsia"/>
          <w:color w:val="333333"/>
          <w:spacing w:val="8"/>
          <w:kern w:val="0"/>
          <w:sz w:val="26"/>
          <w:szCs w:val="26"/>
        </w:rPr>
        <w:t>分钟以上并做好记录。</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7.4.1.3</w:t>
      </w:r>
      <w:r w:rsidRPr="001E2789">
        <w:rPr>
          <w:rFonts w:ascii="宋体" w:eastAsia="宋体" w:hAnsi="宋体" w:cs="宋体" w:hint="eastAsia"/>
          <w:color w:val="333333"/>
          <w:spacing w:val="8"/>
          <w:kern w:val="0"/>
          <w:sz w:val="26"/>
          <w:szCs w:val="26"/>
        </w:rPr>
        <w:t>由专人加工制作，</w:t>
      </w:r>
      <w:proofErr w:type="gramStart"/>
      <w:r w:rsidRPr="001E2789">
        <w:rPr>
          <w:rFonts w:ascii="宋体" w:eastAsia="宋体" w:hAnsi="宋体" w:cs="宋体" w:hint="eastAsia"/>
          <w:color w:val="333333"/>
          <w:spacing w:val="8"/>
          <w:kern w:val="0"/>
          <w:sz w:val="26"/>
          <w:szCs w:val="26"/>
        </w:rPr>
        <w:t>非专间</w:t>
      </w:r>
      <w:proofErr w:type="gramEnd"/>
      <w:r w:rsidRPr="001E2789">
        <w:rPr>
          <w:rFonts w:ascii="宋体" w:eastAsia="宋体" w:hAnsi="宋体" w:cs="宋体" w:hint="eastAsia"/>
          <w:color w:val="333333"/>
          <w:spacing w:val="8"/>
          <w:kern w:val="0"/>
          <w:sz w:val="26"/>
          <w:szCs w:val="26"/>
        </w:rPr>
        <w:t>加工制作人员不得擅自进入专间。进入专间前，加工制作人员应更换专用的工作衣帽并佩戴口罩。加工制作人员在加工制作前应严格清洗消毒手部，加工制作过程中适时清洗消毒手部。</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7.4.1.4</w:t>
      </w:r>
      <w:r w:rsidRPr="001E2789">
        <w:rPr>
          <w:rFonts w:ascii="宋体" w:eastAsia="宋体" w:hAnsi="宋体" w:cs="宋体" w:hint="eastAsia"/>
          <w:color w:val="333333"/>
          <w:spacing w:val="8"/>
          <w:kern w:val="0"/>
          <w:sz w:val="26"/>
          <w:szCs w:val="26"/>
        </w:rPr>
        <w:t>应使用专用的工具、容器、设备，使用前使用专用清洗消毒设施进行清洗消毒并保持清洁。</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7.4.1.5</w:t>
      </w:r>
      <w:r w:rsidRPr="001E2789">
        <w:rPr>
          <w:rFonts w:ascii="宋体" w:eastAsia="宋体" w:hAnsi="宋体" w:cs="宋体" w:hint="eastAsia"/>
          <w:color w:val="333333"/>
          <w:spacing w:val="8"/>
          <w:kern w:val="0"/>
          <w:sz w:val="26"/>
          <w:szCs w:val="26"/>
        </w:rPr>
        <w:t>及时关闭专间的门和食品传递窗口。</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7.4.1.6</w:t>
      </w:r>
      <w:r w:rsidRPr="001E2789">
        <w:rPr>
          <w:rFonts w:ascii="宋体" w:eastAsia="宋体" w:hAnsi="宋体" w:cs="宋体" w:hint="eastAsia"/>
          <w:color w:val="333333"/>
          <w:spacing w:val="8"/>
          <w:kern w:val="0"/>
          <w:sz w:val="26"/>
          <w:szCs w:val="26"/>
        </w:rPr>
        <w:t>蔬菜、水果、生食的海产品等食品原料应清洗处理干净后，方可</w:t>
      </w:r>
      <w:proofErr w:type="gramStart"/>
      <w:r w:rsidRPr="001E2789">
        <w:rPr>
          <w:rFonts w:ascii="宋体" w:eastAsia="宋体" w:hAnsi="宋体" w:cs="宋体" w:hint="eastAsia"/>
          <w:color w:val="333333"/>
          <w:spacing w:val="8"/>
          <w:kern w:val="0"/>
          <w:sz w:val="26"/>
          <w:szCs w:val="26"/>
        </w:rPr>
        <w:t>传递进专间</w:t>
      </w:r>
      <w:proofErr w:type="gramEnd"/>
      <w:r w:rsidRPr="001E2789">
        <w:rPr>
          <w:rFonts w:ascii="宋体" w:eastAsia="宋体" w:hAnsi="宋体" w:cs="宋体" w:hint="eastAsia"/>
          <w:color w:val="333333"/>
          <w:spacing w:val="8"/>
          <w:kern w:val="0"/>
          <w:sz w:val="26"/>
          <w:szCs w:val="26"/>
        </w:rPr>
        <w:t>。预包装食品和一次性餐饮具应去除外层包装并保持最小包装清洁后，方可</w:t>
      </w:r>
      <w:proofErr w:type="gramStart"/>
      <w:r w:rsidRPr="001E2789">
        <w:rPr>
          <w:rFonts w:ascii="宋体" w:eastAsia="宋体" w:hAnsi="宋体" w:cs="宋体" w:hint="eastAsia"/>
          <w:color w:val="333333"/>
          <w:spacing w:val="8"/>
          <w:kern w:val="0"/>
          <w:sz w:val="26"/>
          <w:szCs w:val="26"/>
        </w:rPr>
        <w:t>传递进专间</w:t>
      </w:r>
      <w:proofErr w:type="gramEnd"/>
      <w:r w:rsidRPr="001E2789">
        <w:rPr>
          <w:rFonts w:ascii="宋体" w:eastAsia="宋体" w:hAnsi="宋体" w:cs="宋体" w:hint="eastAsia"/>
          <w:color w:val="333333"/>
          <w:spacing w:val="8"/>
          <w:kern w:val="0"/>
          <w:sz w:val="26"/>
          <w:szCs w:val="26"/>
        </w:rPr>
        <w:t>。</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7.4.1.7</w:t>
      </w:r>
      <w:r w:rsidRPr="001E2789">
        <w:rPr>
          <w:rFonts w:ascii="宋体" w:eastAsia="宋体" w:hAnsi="宋体" w:cs="宋体" w:hint="eastAsia"/>
          <w:color w:val="333333"/>
          <w:spacing w:val="8"/>
          <w:kern w:val="0"/>
          <w:sz w:val="26"/>
          <w:szCs w:val="26"/>
        </w:rPr>
        <w:t>在专用冷冻或冷藏设备中存放食品时，宜将食品放置在密闭容器内或使用保鲜膜等进行无污染覆盖。</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7.4.1.8</w:t>
      </w:r>
      <w:r w:rsidRPr="001E2789">
        <w:rPr>
          <w:rFonts w:ascii="宋体" w:eastAsia="宋体" w:hAnsi="宋体" w:cs="宋体" w:hint="eastAsia"/>
          <w:color w:val="333333"/>
          <w:spacing w:val="8"/>
          <w:kern w:val="0"/>
          <w:sz w:val="26"/>
          <w:szCs w:val="26"/>
        </w:rPr>
        <w:t>加工制作生食海产品，应在专间外剔除海产品的非食用部分，并将其洗净后，方可</w:t>
      </w:r>
      <w:proofErr w:type="gramStart"/>
      <w:r w:rsidRPr="001E2789">
        <w:rPr>
          <w:rFonts w:ascii="宋体" w:eastAsia="宋体" w:hAnsi="宋体" w:cs="宋体" w:hint="eastAsia"/>
          <w:color w:val="333333"/>
          <w:spacing w:val="8"/>
          <w:kern w:val="0"/>
          <w:sz w:val="26"/>
          <w:szCs w:val="26"/>
        </w:rPr>
        <w:t>传递进专间</w:t>
      </w:r>
      <w:proofErr w:type="gramEnd"/>
      <w:r w:rsidRPr="001E2789">
        <w:rPr>
          <w:rFonts w:ascii="宋体" w:eastAsia="宋体" w:hAnsi="宋体" w:cs="宋体" w:hint="eastAsia"/>
          <w:color w:val="333333"/>
          <w:spacing w:val="8"/>
          <w:kern w:val="0"/>
          <w:sz w:val="26"/>
          <w:szCs w:val="26"/>
        </w:rPr>
        <w:t>。加工制作时，应避免海产品可食用部分受到污染。加工制作后，应将海产品放置在密闭容器内冷藏保存，或放置在食用冰中保存并用保鲜膜分隔。放置在食用冰中保存的，加工制作后至食用前的间隔时间不得超过</w:t>
      </w:r>
      <w:r w:rsidRPr="001E2789">
        <w:rPr>
          <w:rFonts w:ascii="Arial" w:eastAsia="微软雅黑" w:hAnsi="Arial" w:cs="Arial"/>
          <w:color w:val="333333"/>
          <w:spacing w:val="8"/>
          <w:kern w:val="0"/>
          <w:sz w:val="26"/>
          <w:szCs w:val="26"/>
        </w:rPr>
        <w:t>1</w:t>
      </w:r>
      <w:r w:rsidRPr="001E2789">
        <w:rPr>
          <w:rFonts w:ascii="宋体" w:eastAsia="宋体" w:hAnsi="宋体" w:cs="宋体" w:hint="eastAsia"/>
          <w:color w:val="333333"/>
          <w:spacing w:val="8"/>
          <w:kern w:val="0"/>
          <w:sz w:val="26"/>
          <w:szCs w:val="26"/>
        </w:rPr>
        <w:t>小时。</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7.4.1.9</w:t>
      </w:r>
      <w:r w:rsidRPr="001E2789">
        <w:rPr>
          <w:rFonts w:ascii="宋体" w:eastAsia="宋体" w:hAnsi="宋体" w:cs="宋体" w:hint="eastAsia"/>
          <w:color w:val="333333"/>
          <w:spacing w:val="8"/>
          <w:kern w:val="0"/>
          <w:sz w:val="26"/>
          <w:szCs w:val="26"/>
        </w:rPr>
        <w:t>加工制作裱花蛋糕，裱浆和经清洗消毒的新鲜水果应当</w:t>
      </w:r>
      <w:proofErr w:type="gramStart"/>
      <w:r w:rsidRPr="001E2789">
        <w:rPr>
          <w:rFonts w:ascii="宋体" w:eastAsia="宋体" w:hAnsi="宋体" w:cs="宋体" w:hint="eastAsia"/>
          <w:color w:val="333333"/>
          <w:spacing w:val="8"/>
          <w:kern w:val="0"/>
          <w:sz w:val="26"/>
          <w:szCs w:val="26"/>
        </w:rPr>
        <w:t>天加工</w:t>
      </w:r>
      <w:proofErr w:type="gramEnd"/>
      <w:r w:rsidRPr="001E2789">
        <w:rPr>
          <w:rFonts w:ascii="宋体" w:eastAsia="宋体" w:hAnsi="宋体" w:cs="宋体" w:hint="eastAsia"/>
          <w:color w:val="333333"/>
          <w:spacing w:val="8"/>
          <w:kern w:val="0"/>
          <w:sz w:val="26"/>
          <w:szCs w:val="26"/>
        </w:rPr>
        <w:t>制作、当天使用。</w:t>
      </w:r>
      <w:proofErr w:type="gramStart"/>
      <w:r w:rsidRPr="001E2789">
        <w:rPr>
          <w:rFonts w:ascii="宋体" w:eastAsia="宋体" w:hAnsi="宋体" w:cs="宋体" w:hint="eastAsia"/>
          <w:color w:val="333333"/>
          <w:spacing w:val="8"/>
          <w:kern w:val="0"/>
          <w:sz w:val="26"/>
          <w:szCs w:val="26"/>
        </w:rPr>
        <w:t>蛋糕胚应存放</w:t>
      </w:r>
      <w:proofErr w:type="gramEnd"/>
      <w:r w:rsidRPr="001E2789">
        <w:rPr>
          <w:rFonts w:ascii="宋体" w:eastAsia="宋体" w:hAnsi="宋体" w:cs="宋体" w:hint="eastAsia"/>
          <w:color w:val="333333"/>
          <w:spacing w:val="8"/>
          <w:kern w:val="0"/>
          <w:sz w:val="26"/>
          <w:szCs w:val="26"/>
        </w:rPr>
        <w:t>在专用冷冻或冷藏设备中。打发好的奶油应尽快使用完毕。</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lastRenderedPageBreak/>
        <w:t>7.4.1.10</w:t>
      </w:r>
      <w:r w:rsidRPr="001E2789">
        <w:rPr>
          <w:rFonts w:ascii="宋体" w:eastAsia="宋体" w:hAnsi="宋体" w:cs="宋体" w:hint="eastAsia"/>
          <w:color w:val="333333"/>
          <w:spacing w:val="8"/>
          <w:kern w:val="0"/>
          <w:sz w:val="26"/>
          <w:szCs w:val="26"/>
        </w:rPr>
        <w:t>加工制作好的成品宜当餐供应。</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7.4.1.11</w:t>
      </w:r>
      <w:r w:rsidRPr="001E2789">
        <w:rPr>
          <w:rFonts w:ascii="宋体" w:eastAsia="宋体" w:hAnsi="宋体" w:cs="宋体" w:hint="eastAsia"/>
          <w:color w:val="333333"/>
          <w:spacing w:val="8"/>
          <w:kern w:val="0"/>
          <w:sz w:val="26"/>
          <w:szCs w:val="26"/>
        </w:rPr>
        <w:t>不得在专间内从事非清洁</w:t>
      </w:r>
      <w:proofErr w:type="gramStart"/>
      <w:r w:rsidRPr="001E2789">
        <w:rPr>
          <w:rFonts w:ascii="宋体" w:eastAsia="宋体" w:hAnsi="宋体" w:cs="宋体" w:hint="eastAsia"/>
          <w:color w:val="333333"/>
          <w:spacing w:val="8"/>
          <w:kern w:val="0"/>
          <w:sz w:val="26"/>
          <w:szCs w:val="26"/>
        </w:rPr>
        <w:t>操作区</w:t>
      </w:r>
      <w:proofErr w:type="gramEnd"/>
      <w:r w:rsidRPr="001E2789">
        <w:rPr>
          <w:rFonts w:ascii="宋体" w:eastAsia="宋体" w:hAnsi="宋体" w:cs="宋体" w:hint="eastAsia"/>
          <w:color w:val="333333"/>
          <w:spacing w:val="8"/>
          <w:kern w:val="0"/>
          <w:sz w:val="26"/>
          <w:szCs w:val="26"/>
        </w:rPr>
        <w:t>的加工制作活动。</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7.4.2</w:t>
      </w:r>
      <w:r w:rsidRPr="001E2789">
        <w:rPr>
          <w:rFonts w:ascii="宋体" w:eastAsia="宋体" w:hAnsi="宋体" w:cs="宋体" w:hint="eastAsia"/>
          <w:color w:val="333333"/>
          <w:spacing w:val="8"/>
          <w:kern w:val="0"/>
          <w:sz w:val="26"/>
          <w:szCs w:val="26"/>
        </w:rPr>
        <w:t>专用操作区内加工制作</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7.4.2.1</w:t>
      </w:r>
      <w:r w:rsidRPr="001E2789">
        <w:rPr>
          <w:rFonts w:ascii="宋体" w:eastAsia="宋体" w:hAnsi="宋体" w:cs="宋体" w:hint="eastAsia"/>
          <w:color w:val="333333"/>
          <w:spacing w:val="8"/>
          <w:kern w:val="0"/>
          <w:sz w:val="26"/>
          <w:szCs w:val="26"/>
        </w:rPr>
        <w:t>由专人加工制作。加工制作人员应穿戴专用的工作衣帽并佩戴口罩。加工制作人员在加工制作前应严格清洗消毒手部，加工制作过程中适时清洗消毒手部。</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7.4.2.2</w:t>
      </w:r>
      <w:r w:rsidRPr="001E2789">
        <w:rPr>
          <w:rFonts w:ascii="宋体" w:eastAsia="宋体" w:hAnsi="宋体" w:cs="宋体" w:hint="eastAsia"/>
          <w:color w:val="333333"/>
          <w:spacing w:val="8"/>
          <w:kern w:val="0"/>
          <w:sz w:val="26"/>
          <w:szCs w:val="26"/>
        </w:rPr>
        <w:t>应使用专用的工具、容器、设备，使用前进行消毒，使用后洗净并保持清洁。</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7.4.2.3</w:t>
      </w:r>
      <w:r w:rsidRPr="001E2789">
        <w:rPr>
          <w:rFonts w:ascii="宋体" w:eastAsia="宋体" w:hAnsi="宋体" w:cs="宋体" w:hint="eastAsia"/>
          <w:color w:val="333333"/>
          <w:spacing w:val="8"/>
          <w:kern w:val="0"/>
          <w:sz w:val="26"/>
          <w:szCs w:val="26"/>
        </w:rPr>
        <w:t>在专用冷冻或冷藏设备中存放食品时，宜将食品放置在密闭容器内或使用保鲜膜等进行无污染覆盖。</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7.4.2.4</w:t>
      </w:r>
      <w:r w:rsidRPr="001E2789">
        <w:rPr>
          <w:rFonts w:ascii="宋体" w:eastAsia="宋体" w:hAnsi="宋体" w:cs="宋体" w:hint="eastAsia"/>
          <w:color w:val="333333"/>
          <w:spacing w:val="8"/>
          <w:kern w:val="0"/>
          <w:sz w:val="26"/>
          <w:szCs w:val="26"/>
        </w:rPr>
        <w:t>加工制作的水果、蔬菜等，应清洗干净后方可使用。</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7.4.2.5</w:t>
      </w:r>
      <w:r w:rsidRPr="001E2789">
        <w:rPr>
          <w:rFonts w:ascii="宋体" w:eastAsia="宋体" w:hAnsi="宋体" w:cs="宋体" w:hint="eastAsia"/>
          <w:color w:val="333333"/>
          <w:spacing w:val="8"/>
          <w:kern w:val="0"/>
          <w:sz w:val="26"/>
          <w:szCs w:val="26"/>
        </w:rPr>
        <w:t>加工制作好的成品应当餐供应。</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7.4.2.6</w:t>
      </w:r>
      <w:r w:rsidRPr="001E2789">
        <w:rPr>
          <w:rFonts w:ascii="宋体" w:eastAsia="宋体" w:hAnsi="宋体" w:cs="宋体" w:hint="eastAsia"/>
          <w:color w:val="333333"/>
          <w:spacing w:val="8"/>
          <w:kern w:val="0"/>
          <w:sz w:val="26"/>
          <w:szCs w:val="26"/>
        </w:rPr>
        <w:t>现调、冲泡、分装饮品可不在专用操作区内进行。</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7.4.2.7</w:t>
      </w:r>
      <w:r w:rsidRPr="001E2789">
        <w:rPr>
          <w:rFonts w:ascii="宋体" w:eastAsia="宋体" w:hAnsi="宋体" w:cs="宋体" w:hint="eastAsia"/>
          <w:color w:val="333333"/>
          <w:spacing w:val="8"/>
          <w:kern w:val="0"/>
          <w:sz w:val="26"/>
          <w:szCs w:val="26"/>
        </w:rPr>
        <w:t>不得在专用操作区内从事非专用</w:t>
      </w:r>
      <w:proofErr w:type="gramStart"/>
      <w:r w:rsidRPr="001E2789">
        <w:rPr>
          <w:rFonts w:ascii="宋体" w:eastAsia="宋体" w:hAnsi="宋体" w:cs="宋体" w:hint="eastAsia"/>
          <w:color w:val="333333"/>
          <w:spacing w:val="8"/>
          <w:kern w:val="0"/>
          <w:sz w:val="26"/>
          <w:szCs w:val="26"/>
        </w:rPr>
        <w:t>操作区</w:t>
      </w:r>
      <w:proofErr w:type="gramEnd"/>
      <w:r w:rsidRPr="001E2789">
        <w:rPr>
          <w:rFonts w:ascii="宋体" w:eastAsia="宋体" w:hAnsi="宋体" w:cs="宋体" w:hint="eastAsia"/>
          <w:color w:val="333333"/>
          <w:spacing w:val="8"/>
          <w:kern w:val="0"/>
          <w:sz w:val="26"/>
          <w:szCs w:val="26"/>
        </w:rPr>
        <w:t>的加工制作活动。</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7.4.3</w:t>
      </w:r>
      <w:r w:rsidRPr="001E2789">
        <w:rPr>
          <w:rFonts w:ascii="宋体" w:eastAsia="宋体" w:hAnsi="宋体" w:cs="宋体" w:hint="eastAsia"/>
          <w:color w:val="333333"/>
          <w:spacing w:val="8"/>
          <w:kern w:val="0"/>
          <w:sz w:val="26"/>
          <w:szCs w:val="26"/>
        </w:rPr>
        <w:t>烹饪区内加工制作</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7.4.3.1</w:t>
      </w:r>
      <w:r w:rsidRPr="001E2789">
        <w:rPr>
          <w:rFonts w:ascii="宋体" w:eastAsia="宋体" w:hAnsi="宋体" w:cs="宋体" w:hint="eastAsia"/>
          <w:color w:val="333333"/>
          <w:spacing w:val="8"/>
          <w:kern w:val="0"/>
          <w:sz w:val="26"/>
          <w:szCs w:val="26"/>
        </w:rPr>
        <w:t>一般要求</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7.4.3.1.1</w:t>
      </w:r>
      <w:r w:rsidRPr="001E2789">
        <w:rPr>
          <w:rFonts w:ascii="宋体" w:eastAsia="宋体" w:hAnsi="宋体" w:cs="宋体" w:hint="eastAsia"/>
          <w:color w:val="333333"/>
          <w:spacing w:val="8"/>
          <w:kern w:val="0"/>
          <w:sz w:val="26"/>
          <w:szCs w:val="26"/>
        </w:rPr>
        <w:t>烹饪食品的温度和时间应能保证食品安全。</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7.4.3.1.2</w:t>
      </w:r>
      <w:r w:rsidRPr="001E2789">
        <w:rPr>
          <w:rFonts w:ascii="宋体" w:eastAsia="宋体" w:hAnsi="宋体" w:cs="宋体" w:hint="eastAsia"/>
          <w:color w:val="333333"/>
          <w:spacing w:val="8"/>
          <w:kern w:val="0"/>
          <w:sz w:val="26"/>
          <w:szCs w:val="26"/>
        </w:rPr>
        <w:t>需要烧熟煮透的食品，加工制作</w:t>
      </w:r>
      <w:proofErr w:type="gramStart"/>
      <w:r w:rsidRPr="001E2789">
        <w:rPr>
          <w:rFonts w:ascii="宋体" w:eastAsia="宋体" w:hAnsi="宋体" w:cs="宋体" w:hint="eastAsia"/>
          <w:color w:val="333333"/>
          <w:spacing w:val="8"/>
          <w:kern w:val="0"/>
          <w:sz w:val="26"/>
          <w:szCs w:val="26"/>
        </w:rPr>
        <w:t>时食品</w:t>
      </w:r>
      <w:proofErr w:type="gramEnd"/>
      <w:r w:rsidRPr="001E2789">
        <w:rPr>
          <w:rFonts w:ascii="宋体" w:eastAsia="宋体" w:hAnsi="宋体" w:cs="宋体" w:hint="eastAsia"/>
          <w:color w:val="333333"/>
          <w:spacing w:val="8"/>
          <w:kern w:val="0"/>
          <w:sz w:val="26"/>
          <w:szCs w:val="26"/>
        </w:rPr>
        <w:t>的中心温度应达到</w:t>
      </w:r>
      <w:r w:rsidRPr="001E2789">
        <w:rPr>
          <w:rFonts w:ascii="Arial" w:eastAsia="微软雅黑" w:hAnsi="Arial" w:cs="Arial"/>
          <w:color w:val="333333"/>
          <w:spacing w:val="8"/>
          <w:kern w:val="0"/>
          <w:sz w:val="26"/>
          <w:szCs w:val="26"/>
        </w:rPr>
        <w:t>70</w:t>
      </w:r>
      <w:r w:rsidRPr="001E2789">
        <w:rPr>
          <w:rFonts w:ascii="宋体" w:eastAsia="宋体" w:hAnsi="宋体" w:cs="宋体" w:hint="eastAsia"/>
          <w:color w:val="333333"/>
          <w:spacing w:val="8"/>
          <w:kern w:val="0"/>
          <w:sz w:val="26"/>
          <w:szCs w:val="26"/>
        </w:rPr>
        <w:t>℃以上。对特殊加工制作工艺，中心温度低于</w:t>
      </w:r>
      <w:r w:rsidRPr="001E2789">
        <w:rPr>
          <w:rFonts w:ascii="Arial" w:eastAsia="微软雅黑" w:hAnsi="Arial" w:cs="Arial"/>
          <w:color w:val="333333"/>
          <w:spacing w:val="8"/>
          <w:kern w:val="0"/>
          <w:sz w:val="26"/>
          <w:szCs w:val="26"/>
        </w:rPr>
        <w:t>70</w:t>
      </w:r>
      <w:r w:rsidRPr="001E2789">
        <w:rPr>
          <w:rFonts w:ascii="宋体" w:eastAsia="宋体" w:hAnsi="宋体" w:cs="宋体" w:hint="eastAsia"/>
          <w:color w:val="333333"/>
          <w:spacing w:val="8"/>
          <w:kern w:val="0"/>
          <w:sz w:val="26"/>
          <w:szCs w:val="26"/>
        </w:rPr>
        <w:t>℃的食品，餐饮服务提供者应严格控制原料质量安全状态，确保经过特殊加工制作工艺制作成品的食品安全。鼓励餐饮服务提供者在售卖时按照本规范相关要求进行消费提示。</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lastRenderedPageBreak/>
        <w:t>7.4.3.1.3</w:t>
      </w:r>
      <w:r w:rsidRPr="001E2789">
        <w:rPr>
          <w:rFonts w:ascii="宋体" w:eastAsia="宋体" w:hAnsi="宋体" w:cs="宋体" w:hint="eastAsia"/>
          <w:color w:val="333333"/>
          <w:spacing w:val="8"/>
          <w:kern w:val="0"/>
          <w:sz w:val="26"/>
          <w:szCs w:val="26"/>
        </w:rPr>
        <w:t>盛放调味料的容器应保持清洁，使用后加盖存放，宜标注预包装调味料标签上标注的生产日期、保质期等内容及开封日期。</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7.4.3.1.4</w:t>
      </w:r>
      <w:r w:rsidRPr="001E2789">
        <w:rPr>
          <w:rFonts w:ascii="宋体" w:eastAsia="宋体" w:hAnsi="宋体" w:cs="宋体" w:hint="eastAsia"/>
          <w:color w:val="333333"/>
          <w:spacing w:val="8"/>
          <w:kern w:val="0"/>
          <w:sz w:val="26"/>
          <w:szCs w:val="26"/>
        </w:rPr>
        <w:t>宜采用有效的设备或方法，避免或减少食品在烹饪过程中产生有害物质。</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7.4.3.2</w:t>
      </w:r>
      <w:r w:rsidRPr="001E2789">
        <w:rPr>
          <w:rFonts w:ascii="宋体" w:eastAsia="宋体" w:hAnsi="宋体" w:cs="宋体" w:hint="eastAsia"/>
          <w:color w:val="333333"/>
          <w:spacing w:val="8"/>
          <w:kern w:val="0"/>
          <w:sz w:val="26"/>
          <w:szCs w:val="26"/>
        </w:rPr>
        <w:t>油炸类食品</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7.4.3.2.1</w:t>
      </w:r>
      <w:r w:rsidRPr="001E2789">
        <w:rPr>
          <w:rFonts w:ascii="宋体" w:eastAsia="宋体" w:hAnsi="宋体" w:cs="宋体" w:hint="eastAsia"/>
          <w:color w:val="333333"/>
          <w:spacing w:val="8"/>
          <w:kern w:val="0"/>
          <w:sz w:val="26"/>
          <w:szCs w:val="26"/>
        </w:rPr>
        <w:t>选择热稳定性好、适合油炸的食用油脂。</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7.4.3.2.2</w:t>
      </w:r>
      <w:r w:rsidRPr="001E2789">
        <w:rPr>
          <w:rFonts w:ascii="宋体" w:eastAsia="宋体" w:hAnsi="宋体" w:cs="宋体" w:hint="eastAsia"/>
          <w:color w:val="333333"/>
          <w:spacing w:val="8"/>
          <w:kern w:val="0"/>
          <w:sz w:val="26"/>
          <w:szCs w:val="26"/>
        </w:rPr>
        <w:t>与炸油直接接触的设备、工具内表面应为耐腐蚀、耐高温的材质（如不锈钢等），易清洁、维护。</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7.4.3.2.3</w:t>
      </w:r>
      <w:r w:rsidRPr="001E2789">
        <w:rPr>
          <w:rFonts w:ascii="宋体" w:eastAsia="宋体" w:hAnsi="宋体" w:cs="宋体" w:hint="eastAsia"/>
          <w:color w:val="333333"/>
          <w:spacing w:val="8"/>
          <w:kern w:val="0"/>
          <w:sz w:val="26"/>
          <w:szCs w:val="26"/>
        </w:rPr>
        <w:t>油炸食品前，应尽可能减少食品表面的多余水分。油炸食品时，油温不宜超过</w:t>
      </w:r>
      <w:r w:rsidRPr="001E2789">
        <w:rPr>
          <w:rFonts w:ascii="Arial" w:eastAsia="微软雅黑" w:hAnsi="Arial" w:cs="Arial"/>
          <w:color w:val="333333"/>
          <w:spacing w:val="8"/>
          <w:kern w:val="0"/>
          <w:sz w:val="26"/>
          <w:szCs w:val="26"/>
        </w:rPr>
        <w:t>190</w:t>
      </w:r>
      <w:r w:rsidRPr="001E2789">
        <w:rPr>
          <w:rFonts w:ascii="宋体" w:eastAsia="宋体" w:hAnsi="宋体" w:cs="宋体" w:hint="eastAsia"/>
          <w:color w:val="333333"/>
          <w:spacing w:val="8"/>
          <w:kern w:val="0"/>
          <w:sz w:val="26"/>
          <w:szCs w:val="26"/>
        </w:rPr>
        <w:t>℃。油量不足时，应及时添加新油。定期过滤在用油，去除食物残渣。鼓励使用快速检测方法定时测试在用油的酸价、极性组分等指标。定期拆卸油炸设备，进行清洁维护。</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7.4.3.3</w:t>
      </w:r>
      <w:r w:rsidRPr="001E2789">
        <w:rPr>
          <w:rFonts w:ascii="宋体" w:eastAsia="宋体" w:hAnsi="宋体" w:cs="宋体" w:hint="eastAsia"/>
          <w:color w:val="333333"/>
          <w:spacing w:val="8"/>
          <w:kern w:val="0"/>
          <w:sz w:val="26"/>
          <w:szCs w:val="26"/>
        </w:rPr>
        <w:t>烧烤类食品</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7.4.3.3.1</w:t>
      </w:r>
      <w:r w:rsidRPr="001E2789">
        <w:rPr>
          <w:rFonts w:ascii="宋体" w:eastAsia="宋体" w:hAnsi="宋体" w:cs="宋体" w:hint="eastAsia"/>
          <w:color w:val="333333"/>
          <w:spacing w:val="8"/>
          <w:kern w:val="0"/>
          <w:sz w:val="26"/>
          <w:szCs w:val="26"/>
        </w:rPr>
        <w:t>烧烤场所应具有良好的排烟系统。</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7.4.3.3.2</w:t>
      </w:r>
      <w:r w:rsidRPr="001E2789">
        <w:rPr>
          <w:rFonts w:ascii="宋体" w:eastAsia="宋体" w:hAnsi="宋体" w:cs="宋体" w:hint="eastAsia"/>
          <w:color w:val="333333"/>
          <w:spacing w:val="8"/>
          <w:kern w:val="0"/>
          <w:sz w:val="26"/>
          <w:szCs w:val="26"/>
        </w:rPr>
        <w:t>烤制食品的温度和时间应能使食品被烤熟。</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7.4.3.3.3</w:t>
      </w:r>
      <w:r w:rsidRPr="001E2789">
        <w:rPr>
          <w:rFonts w:ascii="宋体" w:eastAsia="宋体" w:hAnsi="宋体" w:cs="宋体" w:hint="eastAsia"/>
          <w:color w:val="333333"/>
          <w:spacing w:val="8"/>
          <w:kern w:val="0"/>
          <w:sz w:val="26"/>
          <w:szCs w:val="26"/>
        </w:rPr>
        <w:t>烤制食品时，应避免食品直接接触火焰或烤制温度过高，减少有害物质产生。</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7.4.3.4</w:t>
      </w:r>
      <w:r w:rsidRPr="001E2789">
        <w:rPr>
          <w:rFonts w:ascii="宋体" w:eastAsia="宋体" w:hAnsi="宋体" w:cs="宋体" w:hint="eastAsia"/>
          <w:color w:val="333333"/>
          <w:spacing w:val="8"/>
          <w:kern w:val="0"/>
          <w:sz w:val="26"/>
          <w:szCs w:val="26"/>
        </w:rPr>
        <w:t>火锅类食品</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7.4.3.4.1</w:t>
      </w:r>
      <w:r w:rsidRPr="001E2789">
        <w:rPr>
          <w:rFonts w:ascii="宋体" w:eastAsia="宋体" w:hAnsi="宋体" w:cs="宋体" w:hint="eastAsia"/>
          <w:color w:val="333333"/>
          <w:spacing w:val="8"/>
          <w:kern w:val="0"/>
          <w:sz w:val="26"/>
          <w:szCs w:val="26"/>
        </w:rPr>
        <w:t>不得重复使用火锅底料。</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7.4.3.4.2</w:t>
      </w:r>
      <w:proofErr w:type="gramStart"/>
      <w:r w:rsidRPr="001E2789">
        <w:rPr>
          <w:rFonts w:ascii="宋体" w:eastAsia="宋体" w:hAnsi="宋体" w:cs="宋体" w:hint="eastAsia"/>
          <w:color w:val="333333"/>
          <w:spacing w:val="8"/>
          <w:kern w:val="0"/>
          <w:sz w:val="26"/>
          <w:szCs w:val="26"/>
        </w:rPr>
        <w:t>使用醇基燃料</w:t>
      </w:r>
      <w:proofErr w:type="gramEnd"/>
      <w:r w:rsidRPr="001E2789">
        <w:rPr>
          <w:rFonts w:ascii="宋体" w:eastAsia="宋体" w:hAnsi="宋体" w:cs="宋体" w:hint="eastAsia"/>
          <w:color w:val="333333"/>
          <w:spacing w:val="8"/>
          <w:kern w:val="0"/>
          <w:sz w:val="26"/>
          <w:szCs w:val="26"/>
        </w:rPr>
        <w:t>（如酒精等）时，应在没有明火的情况下添加燃料。使用炭火或煤气时，应通风良好，防止一氧化碳中毒。</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7.4.3.5</w:t>
      </w:r>
      <w:r w:rsidRPr="001E2789">
        <w:rPr>
          <w:rFonts w:ascii="宋体" w:eastAsia="宋体" w:hAnsi="宋体" w:cs="宋体" w:hint="eastAsia"/>
          <w:color w:val="333333"/>
          <w:spacing w:val="8"/>
          <w:kern w:val="0"/>
          <w:sz w:val="26"/>
          <w:szCs w:val="26"/>
        </w:rPr>
        <w:t>糕点类食品</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lastRenderedPageBreak/>
        <w:t>7.4.3.5.1</w:t>
      </w:r>
      <w:r w:rsidRPr="001E2789">
        <w:rPr>
          <w:rFonts w:ascii="宋体" w:eastAsia="宋体" w:hAnsi="宋体" w:cs="宋体" w:hint="eastAsia"/>
          <w:color w:val="333333"/>
          <w:spacing w:val="8"/>
          <w:kern w:val="0"/>
          <w:sz w:val="26"/>
          <w:szCs w:val="26"/>
        </w:rPr>
        <w:t>使用烘焙包装用纸时，应考虑颜色可能对产品的迁移，并控制有害物质的迁移量，不应使用有荧光增白剂的烘烤纸。</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7.4.3.5.2</w:t>
      </w:r>
      <w:r w:rsidRPr="001E2789">
        <w:rPr>
          <w:rFonts w:ascii="宋体" w:eastAsia="宋体" w:hAnsi="宋体" w:cs="宋体" w:hint="eastAsia"/>
          <w:color w:val="333333"/>
          <w:spacing w:val="8"/>
          <w:kern w:val="0"/>
          <w:sz w:val="26"/>
          <w:szCs w:val="26"/>
        </w:rPr>
        <w:t>使用自制蛋液的，应冷藏保存蛋液，防止蛋液变质。</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7.4.3.6</w:t>
      </w:r>
      <w:r w:rsidRPr="001E2789">
        <w:rPr>
          <w:rFonts w:ascii="宋体" w:eastAsia="宋体" w:hAnsi="宋体" w:cs="宋体" w:hint="eastAsia"/>
          <w:color w:val="333333"/>
          <w:spacing w:val="8"/>
          <w:kern w:val="0"/>
          <w:sz w:val="26"/>
          <w:szCs w:val="26"/>
        </w:rPr>
        <w:t>自制饮品</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7.4.3.6.1</w:t>
      </w:r>
      <w:r w:rsidRPr="001E2789">
        <w:rPr>
          <w:rFonts w:ascii="宋体" w:eastAsia="宋体" w:hAnsi="宋体" w:cs="宋体" w:hint="eastAsia"/>
          <w:color w:val="333333"/>
          <w:spacing w:val="8"/>
          <w:kern w:val="0"/>
          <w:sz w:val="26"/>
          <w:szCs w:val="26"/>
        </w:rPr>
        <w:t>加工制作现</w:t>
      </w:r>
      <w:proofErr w:type="gramStart"/>
      <w:r w:rsidRPr="001E2789">
        <w:rPr>
          <w:rFonts w:ascii="宋体" w:eastAsia="宋体" w:hAnsi="宋体" w:cs="宋体" w:hint="eastAsia"/>
          <w:color w:val="333333"/>
          <w:spacing w:val="8"/>
          <w:kern w:val="0"/>
          <w:sz w:val="26"/>
          <w:szCs w:val="26"/>
        </w:rPr>
        <w:t>榨</w:t>
      </w:r>
      <w:proofErr w:type="gramEnd"/>
      <w:r w:rsidRPr="001E2789">
        <w:rPr>
          <w:rFonts w:ascii="宋体" w:eastAsia="宋体" w:hAnsi="宋体" w:cs="宋体" w:hint="eastAsia"/>
          <w:color w:val="333333"/>
          <w:spacing w:val="8"/>
          <w:kern w:val="0"/>
          <w:sz w:val="26"/>
          <w:szCs w:val="26"/>
        </w:rPr>
        <w:t>果蔬汁、食用冰等的用水，应为预包装饮用水、使用符合相关规定的水净化设备或设施处理后的直饮水、煮沸冷却后的生活饮用水。</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7.4.3.6.2</w:t>
      </w:r>
      <w:r w:rsidRPr="001E2789">
        <w:rPr>
          <w:rFonts w:ascii="宋体" w:eastAsia="宋体" w:hAnsi="宋体" w:cs="宋体" w:hint="eastAsia"/>
          <w:color w:val="333333"/>
          <w:spacing w:val="8"/>
          <w:kern w:val="0"/>
          <w:sz w:val="26"/>
          <w:szCs w:val="26"/>
        </w:rPr>
        <w:t>自制饮品所用的原料乳，宜为预包装乳制品。</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7.4.3.6.3</w:t>
      </w:r>
      <w:r w:rsidRPr="001E2789">
        <w:rPr>
          <w:rFonts w:ascii="宋体" w:eastAsia="宋体" w:hAnsi="宋体" w:cs="宋体" w:hint="eastAsia"/>
          <w:color w:val="333333"/>
          <w:spacing w:val="8"/>
          <w:kern w:val="0"/>
          <w:sz w:val="26"/>
          <w:szCs w:val="26"/>
        </w:rPr>
        <w:t>煮沸生豆浆时，应将上涌泡沫除净，煮沸后保持沸腾状态</w:t>
      </w:r>
      <w:r w:rsidRPr="001E2789">
        <w:rPr>
          <w:rFonts w:ascii="Arial" w:eastAsia="微软雅黑" w:hAnsi="Arial" w:cs="Arial"/>
          <w:color w:val="333333"/>
          <w:spacing w:val="8"/>
          <w:kern w:val="0"/>
          <w:sz w:val="26"/>
          <w:szCs w:val="26"/>
        </w:rPr>
        <w:t>5</w:t>
      </w:r>
      <w:r w:rsidRPr="001E2789">
        <w:rPr>
          <w:rFonts w:ascii="宋体" w:eastAsia="宋体" w:hAnsi="宋体" w:cs="宋体" w:hint="eastAsia"/>
          <w:color w:val="333333"/>
          <w:spacing w:val="8"/>
          <w:kern w:val="0"/>
          <w:sz w:val="26"/>
          <w:szCs w:val="26"/>
        </w:rPr>
        <w:t>分钟以上。</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b/>
          <w:bCs/>
          <w:color w:val="333333"/>
          <w:spacing w:val="8"/>
          <w:kern w:val="0"/>
          <w:sz w:val="26"/>
        </w:rPr>
        <w:t>7.5</w:t>
      </w:r>
      <w:r w:rsidRPr="001E2789">
        <w:rPr>
          <w:rFonts w:ascii="宋体" w:eastAsia="宋体" w:hAnsi="宋体" w:cs="宋体" w:hint="eastAsia"/>
          <w:b/>
          <w:bCs/>
          <w:color w:val="333333"/>
          <w:spacing w:val="8"/>
          <w:kern w:val="0"/>
          <w:sz w:val="26"/>
        </w:rPr>
        <w:t>食品添加剂使用</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7.5.1</w:t>
      </w:r>
      <w:r w:rsidRPr="001E2789">
        <w:rPr>
          <w:rFonts w:ascii="宋体" w:eastAsia="宋体" w:hAnsi="宋体" w:cs="宋体" w:hint="eastAsia"/>
          <w:color w:val="333333"/>
          <w:spacing w:val="8"/>
          <w:kern w:val="0"/>
          <w:sz w:val="26"/>
          <w:szCs w:val="26"/>
        </w:rPr>
        <w:t>使用食品添加剂的，应在技术上确有必要，并在达到预期效果的前提下尽可能降低使用量。</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7.5.2</w:t>
      </w:r>
      <w:r w:rsidRPr="001E2789">
        <w:rPr>
          <w:rFonts w:ascii="宋体" w:eastAsia="宋体" w:hAnsi="宋体" w:cs="宋体" w:hint="eastAsia"/>
          <w:color w:val="333333"/>
          <w:spacing w:val="8"/>
          <w:kern w:val="0"/>
          <w:sz w:val="26"/>
          <w:szCs w:val="26"/>
        </w:rPr>
        <w:t>按照</w:t>
      </w:r>
      <w:r w:rsidRPr="001E2789">
        <w:rPr>
          <w:rFonts w:ascii="Arial" w:eastAsia="微软雅黑" w:hAnsi="Arial" w:cs="Arial"/>
          <w:color w:val="333333"/>
          <w:spacing w:val="8"/>
          <w:kern w:val="0"/>
          <w:sz w:val="26"/>
          <w:szCs w:val="26"/>
        </w:rPr>
        <w:t>GB 2760</w:t>
      </w:r>
      <w:r w:rsidRPr="001E2789">
        <w:rPr>
          <w:rFonts w:ascii="宋体" w:eastAsia="宋体" w:hAnsi="宋体" w:cs="宋体" w:hint="eastAsia"/>
          <w:color w:val="333333"/>
          <w:spacing w:val="8"/>
          <w:kern w:val="0"/>
          <w:sz w:val="26"/>
          <w:szCs w:val="26"/>
        </w:rPr>
        <w:t>《食品安全国家标准食品添加剂使用标准》规定的食品添加剂品种、使用范围、使用量，使用食品添加剂。不得采购、贮存、使用亚硝酸盐（包括亚硝酸钠、亚硝酸钾）。</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7.5.3</w:t>
      </w:r>
      <w:r w:rsidRPr="001E2789">
        <w:rPr>
          <w:rFonts w:ascii="宋体" w:eastAsia="宋体" w:hAnsi="宋体" w:cs="宋体" w:hint="eastAsia"/>
          <w:color w:val="333333"/>
          <w:spacing w:val="8"/>
          <w:kern w:val="0"/>
          <w:sz w:val="26"/>
          <w:szCs w:val="26"/>
        </w:rPr>
        <w:t>专柜（位）存放食品添加剂，并标注</w:t>
      </w:r>
      <w:r w:rsidRPr="001E2789">
        <w:rPr>
          <w:rFonts w:ascii="Arial" w:eastAsia="微软雅黑" w:hAnsi="Arial" w:cs="Arial"/>
          <w:color w:val="333333"/>
          <w:spacing w:val="8"/>
          <w:kern w:val="0"/>
          <w:sz w:val="26"/>
          <w:szCs w:val="26"/>
        </w:rPr>
        <w:t>“</w:t>
      </w:r>
      <w:r w:rsidRPr="001E2789">
        <w:rPr>
          <w:rFonts w:ascii="宋体" w:eastAsia="宋体" w:hAnsi="宋体" w:cs="宋体" w:hint="eastAsia"/>
          <w:color w:val="333333"/>
          <w:spacing w:val="8"/>
          <w:kern w:val="0"/>
          <w:sz w:val="26"/>
          <w:szCs w:val="26"/>
        </w:rPr>
        <w:t>食品添加剂</w:t>
      </w:r>
      <w:r w:rsidRPr="001E2789">
        <w:rPr>
          <w:rFonts w:ascii="Arial" w:eastAsia="微软雅黑" w:hAnsi="Arial" w:cs="Arial"/>
          <w:color w:val="333333"/>
          <w:spacing w:val="8"/>
          <w:kern w:val="0"/>
          <w:sz w:val="26"/>
          <w:szCs w:val="26"/>
        </w:rPr>
        <w:t>”</w:t>
      </w:r>
      <w:r w:rsidRPr="001E2789">
        <w:rPr>
          <w:rFonts w:ascii="宋体" w:eastAsia="宋体" w:hAnsi="宋体" w:cs="宋体" w:hint="eastAsia"/>
          <w:color w:val="333333"/>
          <w:spacing w:val="8"/>
          <w:kern w:val="0"/>
          <w:sz w:val="26"/>
          <w:szCs w:val="26"/>
        </w:rPr>
        <w:t>字样。使用容器盛放拆包后的食品添加剂的，应在盛放容器上标明食品添加剂名称，</w:t>
      </w:r>
      <w:r w:rsidRPr="00EA543E">
        <w:rPr>
          <w:rFonts w:ascii="宋体" w:eastAsia="宋体" w:hAnsi="宋体" w:cs="宋体" w:hint="eastAsia"/>
          <w:color w:val="333333"/>
          <w:spacing w:val="8"/>
          <w:kern w:val="0"/>
          <w:sz w:val="26"/>
          <w:szCs w:val="26"/>
          <w:highlight w:val="yellow"/>
        </w:rPr>
        <w:t>并保留原包装。</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7.5.4</w:t>
      </w:r>
      <w:proofErr w:type="gramStart"/>
      <w:r w:rsidRPr="001E2789">
        <w:rPr>
          <w:rFonts w:ascii="宋体" w:eastAsia="宋体" w:hAnsi="宋体" w:cs="宋体" w:hint="eastAsia"/>
          <w:color w:val="333333"/>
          <w:spacing w:val="8"/>
          <w:kern w:val="0"/>
          <w:sz w:val="26"/>
          <w:szCs w:val="26"/>
        </w:rPr>
        <w:t>应专册记录</w:t>
      </w:r>
      <w:proofErr w:type="gramEnd"/>
      <w:r w:rsidRPr="001E2789">
        <w:rPr>
          <w:rFonts w:ascii="宋体" w:eastAsia="宋体" w:hAnsi="宋体" w:cs="宋体" w:hint="eastAsia"/>
          <w:color w:val="333333"/>
          <w:spacing w:val="8"/>
          <w:kern w:val="0"/>
          <w:sz w:val="26"/>
          <w:szCs w:val="26"/>
        </w:rPr>
        <w:t>使用的食品添加剂名称、生产日期或批号、添加的食品品种、添加量、添加时间、操作人员等信息，</w:t>
      </w:r>
      <w:r w:rsidRPr="001E2789">
        <w:rPr>
          <w:rFonts w:ascii="Arial" w:eastAsia="微软雅黑" w:hAnsi="Arial" w:cs="Arial"/>
          <w:color w:val="333333"/>
          <w:spacing w:val="8"/>
          <w:kern w:val="0"/>
          <w:sz w:val="26"/>
          <w:szCs w:val="26"/>
        </w:rPr>
        <w:t>GB 2760</w:t>
      </w:r>
      <w:r w:rsidRPr="001E2789">
        <w:rPr>
          <w:rFonts w:ascii="宋体" w:eastAsia="宋体" w:hAnsi="宋体" w:cs="宋体" w:hint="eastAsia"/>
          <w:color w:val="333333"/>
          <w:spacing w:val="8"/>
          <w:kern w:val="0"/>
          <w:sz w:val="26"/>
          <w:szCs w:val="26"/>
        </w:rPr>
        <w:t>《食品安全国家标准食品添加剂使用标准》规定按生产需要适量使用的食品添加剂除外。使用有</w:t>
      </w:r>
      <w:r w:rsidRPr="001E2789">
        <w:rPr>
          <w:rFonts w:ascii="Arial" w:eastAsia="微软雅黑" w:hAnsi="Arial" w:cs="Arial"/>
          <w:color w:val="333333"/>
          <w:spacing w:val="8"/>
          <w:kern w:val="0"/>
          <w:sz w:val="26"/>
          <w:szCs w:val="26"/>
        </w:rPr>
        <w:t>GB 2760</w:t>
      </w:r>
      <w:r w:rsidRPr="001E2789">
        <w:rPr>
          <w:rFonts w:ascii="宋体" w:eastAsia="宋体" w:hAnsi="宋体" w:cs="宋体" w:hint="eastAsia"/>
          <w:color w:val="333333"/>
          <w:spacing w:val="8"/>
          <w:kern w:val="0"/>
          <w:sz w:val="26"/>
          <w:szCs w:val="26"/>
        </w:rPr>
        <w:t>《食品安</w:t>
      </w:r>
      <w:r w:rsidRPr="001E2789">
        <w:rPr>
          <w:rFonts w:ascii="宋体" w:eastAsia="宋体" w:hAnsi="宋体" w:cs="宋体" w:hint="eastAsia"/>
          <w:color w:val="333333"/>
          <w:spacing w:val="8"/>
          <w:kern w:val="0"/>
          <w:sz w:val="26"/>
          <w:szCs w:val="26"/>
        </w:rPr>
        <w:lastRenderedPageBreak/>
        <w:t>全国家标准食品添加剂使用标准》</w:t>
      </w:r>
      <w:r w:rsidRPr="001E2789">
        <w:rPr>
          <w:rFonts w:ascii="Arial" w:eastAsia="微软雅黑" w:hAnsi="Arial" w:cs="Arial"/>
          <w:color w:val="333333"/>
          <w:spacing w:val="8"/>
          <w:kern w:val="0"/>
          <w:sz w:val="26"/>
          <w:szCs w:val="26"/>
        </w:rPr>
        <w:t>“</w:t>
      </w:r>
      <w:r w:rsidRPr="001E2789">
        <w:rPr>
          <w:rFonts w:ascii="宋体" w:eastAsia="宋体" w:hAnsi="宋体" w:cs="宋体" w:hint="eastAsia"/>
          <w:color w:val="333333"/>
          <w:spacing w:val="8"/>
          <w:kern w:val="0"/>
          <w:sz w:val="26"/>
          <w:szCs w:val="26"/>
        </w:rPr>
        <w:t>最大使用量</w:t>
      </w:r>
      <w:r w:rsidRPr="001E2789">
        <w:rPr>
          <w:rFonts w:ascii="Arial" w:eastAsia="微软雅黑" w:hAnsi="Arial" w:cs="Arial"/>
          <w:color w:val="333333"/>
          <w:spacing w:val="8"/>
          <w:kern w:val="0"/>
          <w:sz w:val="26"/>
          <w:szCs w:val="26"/>
        </w:rPr>
        <w:t>”</w:t>
      </w:r>
      <w:r w:rsidRPr="001E2789">
        <w:rPr>
          <w:rFonts w:ascii="宋体" w:eastAsia="宋体" w:hAnsi="宋体" w:cs="宋体" w:hint="eastAsia"/>
          <w:color w:val="333333"/>
          <w:spacing w:val="8"/>
          <w:kern w:val="0"/>
          <w:sz w:val="26"/>
          <w:szCs w:val="26"/>
        </w:rPr>
        <w:t>规定的食品添加剂，应精准称量使用。</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b/>
          <w:bCs/>
          <w:color w:val="333333"/>
          <w:spacing w:val="8"/>
          <w:kern w:val="0"/>
          <w:sz w:val="26"/>
        </w:rPr>
        <w:t>7.6</w:t>
      </w:r>
      <w:r w:rsidRPr="001E2789">
        <w:rPr>
          <w:rFonts w:ascii="宋体" w:eastAsia="宋体" w:hAnsi="宋体" w:cs="宋体" w:hint="eastAsia"/>
          <w:b/>
          <w:bCs/>
          <w:color w:val="333333"/>
          <w:spacing w:val="8"/>
          <w:kern w:val="0"/>
          <w:sz w:val="26"/>
        </w:rPr>
        <w:t>食品相关产品使用</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7.6.1</w:t>
      </w:r>
      <w:proofErr w:type="gramStart"/>
      <w:r w:rsidRPr="001E2789">
        <w:rPr>
          <w:rFonts w:ascii="宋体" w:eastAsia="宋体" w:hAnsi="宋体" w:cs="宋体" w:hint="eastAsia"/>
          <w:color w:val="333333"/>
          <w:spacing w:val="8"/>
          <w:kern w:val="0"/>
          <w:sz w:val="26"/>
          <w:szCs w:val="26"/>
        </w:rPr>
        <w:t>各</w:t>
      </w:r>
      <w:proofErr w:type="gramEnd"/>
      <w:r w:rsidRPr="001E2789">
        <w:rPr>
          <w:rFonts w:ascii="宋体" w:eastAsia="宋体" w:hAnsi="宋体" w:cs="宋体" w:hint="eastAsia"/>
          <w:color w:val="333333"/>
          <w:spacing w:val="8"/>
          <w:kern w:val="0"/>
          <w:sz w:val="26"/>
          <w:szCs w:val="26"/>
        </w:rPr>
        <w:t>类工具和容器应有明显的区分标识，可使用颜色、材料、形状、文字等方式进行区分。</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7.6.2</w:t>
      </w:r>
      <w:r w:rsidRPr="001E2789">
        <w:rPr>
          <w:rFonts w:ascii="宋体" w:eastAsia="宋体" w:hAnsi="宋体" w:cs="宋体" w:hint="eastAsia"/>
          <w:color w:val="333333"/>
          <w:spacing w:val="8"/>
          <w:kern w:val="0"/>
          <w:sz w:val="26"/>
          <w:szCs w:val="26"/>
        </w:rPr>
        <w:t>工具、容器和设备，宜使用不锈钢材料，不宜使用木质材料。必须使用木质材料时，应避免对食品造成污染。盛</w:t>
      </w:r>
      <w:proofErr w:type="gramStart"/>
      <w:r w:rsidRPr="001E2789">
        <w:rPr>
          <w:rFonts w:ascii="宋体" w:eastAsia="宋体" w:hAnsi="宋体" w:cs="宋体" w:hint="eastAsia"/>
          <w:color w:val="333333"/>
          <w:spacing w:val="8"/>
          <w:kern w:val="0"/>
          <w:sz w:val="26"/>
          <w:szCs w:val="26"/>
        </w:rPr>
        <w:t>放热食类食品</w:t>
      </w:r>
      <w:proofErr w:type="gramEnd"/>
      <w:r w:rsidRPr="001E2789">
        <w:rPr>
          <w:rFonts w:ascii="宋体" w:eastAsia="宋体" w:hAnsi="宋体" w:cs="宋体" w:hint="eastAsia"/>
          <w:color w:val="333333"/>
          <w:spacing w:val="8"/>
          <w:kern w:val="0"/>
          <w:sz w:val="26"/>
          <w:szCs w:val="26"/>
        </w:rPr>
        <w:t>的容器不宜使用塑料材料。</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7.6.3</w:t>
      </w:r>
      <w:r w:rsidRPr="001E2789">
        <w:rPr>
          <w:rFonts w:ascii="宋体" w:eastAsia="宋体" w:hAnsi="宋体" w:cs="宋体" w:hint="eastAsia"/>
          <w:color w:val="333333"/>
          <w:spacing w:val="8"/>
          <w:kern w:val="0"/>
          <w:sz w:val="26"/>
          <w:szCs w:val="26"/>
        </w:rPr>
        <w:t>添加邻苯二甲酸酯类物质制成的塑料制品不得盛装、接触油脂类食品和乙醇含量高于</w:t>
      </w:r>
      <w:r w:rsidRPr="001E2789">
        <w:rPr>
          <w:rFonts w:ascii="Arial" w:eastAsia="微软雅黑" w:hAnsi="Arial" w:cs="Arial"/>
          <w:color w:val="333333"/>
          <w:spacing w:val="8"/>
          <w:kern w:val="0"/>
          <w:sz w:val="26"/>
          <w:szCs w:val="26"/>
        </w:rPr>
        <w:t>20%</w:t>
      </w:r>
      <w:r w:rsidRPr="001E2789">
        <w:rPr>
          <w:rFonts w:ascii="宋体" w:eastAsia="宋体" w:hAnsi="宋体" w:cs="宋体" w:hint="eastAsia"/>
          <w:color w:val="333333"/>
          <w:spacing w:val="8"/>
          <w:kern w:val="0"/>
          <w:sz w:val="26"/>
          <w:szCs w:val="26"/>
        </w:rPr>
        <w:t>的食品。</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7.6.4</w:t>
      </w:r>
      <w:r w:rsidRPr="001E2789">
        <w:rPr>
          <w:rFonts w:ascii="宋体" w:eastAsia="宋体" w:hAnsi="宋体" w:cs="宋体" w:hint="eastAsia"/>
          <w:color w:val="333333"/>
          <w:spacing w:val="8"/>
          <w:kern w:val="0"/>
          <w:sz w:val="26"/>
          <w:szCs w:val="26"/>
        </w:rPr>
        <w:t>不得重复使用一次性用品。</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b/>
          <w:bCs/>
          <w:color w:val="333333"/>
          <w:spacing w:val="8"/>
          <w:kern w:val="0"/>
          <w:sz w:val="26"/>
        </w:rPr>
        <w:t>7.7</w:t>
      </w:r>
      <w:r w:rsidRPr="001E2789">
        <w:rPr>
          <w:rFonts w:ascii="宋体" w:eastAsia="宋体" w:hAnsi="宋体" w:cs="宋体" w:hint="eastAsia"/>
          <w:b/>
          <w:bCs/>
          <w:color w:val="333333"/>
          <w:spacing w:val="8"/>
          <w:kern w:val="0"/>
          <w:sz w:val="26"/>
        </w:rPr>
        <w:t>高危易腐食品冷却</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7.7.1</w:t>
      </w:r>
      <w:r w:rsidRPr="001E2789">
        <w:rPr>
          <w:rFonts w:ascii="宋体" w:eastAsia="宋体" w:hAnsi="宋体" w:cs="宋体" w:hint="eastAsia"/>
          <w:color w:val="333333"/>
          <w:spacing w:val="8"/>
          <w:kern w:val="0"/>
          <w:sz w:val="26"/>
          <w:szCs w:val="26"/>
        </w:rPr>
        <w:t>需要冷冻（藏）的熟制半成品或成品，应在熟制后立即冷却。</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7.7.2</w:t>
      </w:r>
      <w:r w:rsidRPr="001E2789">
        <w:rPr>
          <w:rFonts w:ascii="宋体" w:eastAsia="宋体" w:hAnsi="宋体" w:cs="宋体" w:hint="eastAsia"/>
          <w:color w:val="333333"/>
          <w:spacing w:val="8"/>
          <w:kern w:val="0"/>
          <w:sz w:val="26"/>
          <w:szCs w:val="26"/>
        </w:rPr>
        <w:t>应在清洁操作区内进行熟制成品的冷却，并在盛放容器上标注加工制作时间等。</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7.7.3</w:t>
      </w:r>
      <w:r w:rsidRPr="001E2789">
        <w:rPr>
          <w:rFonts w:ascii="宋体" w:eastAsia="宋体" w:hAnsi="宋体" w:cs="宋体" w:hint="eastAsia"/>
          <w:color w:val="333333"/>
          <w:spacing w:val="8"/>
          <w:kern w:val="0"/>
          <w:sz w:val="26"/>
          <w:szCs w:val="26"/>
        </w:rPr>
        <w:t>冷却时，可采用将食品切成小块、搅拌、冷水浴等措施或者使用专用速冷设备，使食品的中心温度在</w:t>
      </w:r>
      <w:r w:rsidRPr="001E2789">
        <w:rPr>
          <w:rFonts w:ascii="Arial" w:eastAsia="微软雅黑" w:hAnsi="Arial" w:cs="Arial"/>
          <w:color w:val="333333"/>
          <w:spacing w:val="8"/>
          <w:kern w:val="0"/>
          <w:sz w:val="26"/>
          <w:szCs w:val="26"/>
        </w:rPr>
        <w:t>2</w:t>
      </w:r>
      <w:r w:rsidRPr="001E2789">
        <w:rPr>
          <w:rFonts w:ascii="宋体" w:eastAsia="宋体" w:hAnsi="宋体" w:cs="宋体" w:hint="eastAsia"/>
          <w:color w:val="333333"/>
          <w:spacing w:val="8"/>
          <w:kern w:val="0"/>
          <w:sz w:val="26"/>
          <w:szCs w:val="26"/>
        </w:rPr>
        <w:t>小时内从</w:t>
      </w:r>
      <w:r w:rsidRPr="001E2789">
        <w:rPr>
          <w:rFonts w:ascii="Arial" w:eastAsia="微软雅黑" w:hAnsi="Arial" w:cs="Arial"/>
          <w:color w:val="333333"/>
          <w:spacing w:val="8"/>
          <w:kern w:val="0"/>
          <w:sz w:val="26"/>
          <w:szCs w:val="26"/>
        </w:rPr>
        <w:t>60</w:t>
      </w:r>
      <w:r w:rsidRPr="001E2789">
        <w:rPr>
          <w:rFonts w:ascii="宋体" w:eastAsia="宋体" w:hAnsi="宋体" w:cs="宋体" w:hint="eastAsia"/>
          <w:color w:val="333333"/>
          <w:spacing w:val="8"/>
          <w:kern w:val="0"/>
          <w:sz w:val="26"/>
          <w:szCs w:val="26"/>
        </w:rPr>
        <w:t>℃降至</w:t>
      </w:r>
      <w:r w:rsidRPr="001E2789">
        <w:rPr>
          <w:rFonts w:ascii="Arial" w:eastAsia="微软雅黑" w:hAnsi="Arial" w:cs="Arial"/>
          <w:color w:val="333333"/>
          <w:spacing w:val="8"/>
          <w:kern w:val="0"/>
          <w:sz w:val="26"/>
          <w:szCs w:val="26"/>
        </w:rPr>
        <w:t>21</w:t>
      </w:r>
      <w:r w:rsidRPr="001E2789">
        <w:rPr>
          <w:rFonts w:ascii="宋体" w:eastAsia="宋体" w:hAnsi="宋体" w:cs="宋体" w:hint="eastAsia"/>
          <w:color w:val="333333"/>
          <w:spacing w:val="8"/>
          <w:kern w:val="0"/>
          <w:sz w:val="26"/>
          <w:szCs w:val="26"/>
        </w:rPr>
        <w:t>℃，再经</w:t>
      </w:r>
      <w:r w:rsidRPr="001E2789">
        <w:rPr>
          <w:rFonts w:ascii="Arial" w:eastAsia="微软雅黑" w:hAnsi="Arial" w:cs="Arial"/>
          <w:color w:val="333333"/>
          <w:spacing w:val="8"/>
          <w:kern w:val="0"/>
          <w:sz w:val="26"/>
          <w:szCs w:val="26"/>
        </w:rPr>
        <w:t>2</w:t>
      </w:r>
      <w:r w:rsidRPr="001E2789">
        <w:rPr>
          <w:rFonts w:ascii="宋体" w:eastAsia="宋体" w:hAnsi="宋体" w:cs="宋体" w:hint="eastAsia"/>
          <w:color w:val="333333"/>
          <w:spacing w:val="8"/>
          <w:kern w:val="0"/>
          <w:sz w:val="26"/>
          <w:szCs w:val="26"/>
        </w:rPr>
        <w:t>小时或更短时间降至</w:t>
      </w:r>
      <w:r w:rsidRPr="001E2789">
        <w:rPr>
          <w:rFonts w:ascii="Arial" w:eastAsia="微软雅黑" w:hAnsi="Arial" w:cs="Arial"/>
          <w:color w:val="333333"/>
          <w:spacing w:val="8"/>
          <w:kern w:val="0"/>
          <w:sz w:val="26"/>
          <w:szCs w:val="26"/>
        </w:rPr>
        <w:t>8</w:t>
      </w:r>
      <w:r w:rsidRPr="001E2789">
        <w:rPr>
          <w:rFonts w:ascii="宋体" w:eastAsia="宋体" w:hAnsi="宋体" w:cs="宋体" w:hint="eastAsia"/>
          <w:color w:val="333333"/>
          <w:spacing w:val="8"/>
          <w:kern w:val="0"/>
          <w:sz w:val="26"/>
          <w:szCs w:val="26"/>
        </w:rPr>
        <w:t>℃。</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b/>
          <w:bCs/>
          <w:color w:val="333333"/>
          <w:spacing w:val="8"/>
          <w:kern w:val="0"/>
          <w:sz w:val="26"/>
        </w:rPr>
        <w:lastRenderedPageBreak/>
        <w:t>7.8</w:t>
      </w:r>
      <w:r w:rsidRPr="001E2789">
        <w:rPr>
          <w:rFonts w:ascii="宋体" w:eastAsia="宋体" w:hAnsi="宋体" w:cs="宋体" w:hint="eastAsia"/>
          <w:b/>
          <w:bCs/>
          <w:color w:val="333333"/>
          <w:spacing w:val="8"/>
          <w:kern w:val="0"/>
          <w:sz w:val="26"/>
        </w:rPr>
        <w:t>食品再加热</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7.8.1</w:t>
      </w:r>
      <w:r w:rsidRPr="001E2789">
        <w:rPr>
          <w:rFonts w:ascii="宋体" w:eastAsia="宋体" w:hAnsi="宋体" w:cs="宋体" w:hint="eastAsia"/>
          <w:color w:val="333333"/>
          <w:spacing w:val="8"/>
          <w:kern w:val="0"/>
          <w:sz w:val="26"/>
          <w:szCs w:val="26"/>
        </w:rPr>
        <w:t>高危易腐食品熟制后，在</w:t>
      </w:r>
      <w:r w:rsidRPr="001E2789">
        <w:rPr>
          <w:rFonts w:ascii="Arial" w:eastAsia="微软雅黑" w:hAnsi="Arial" w:cs="Arial"/>
          <w:color w:val="333333"/>
          <w:spacing w:val="8"/>
          <w:kern w:val="0"/>
          <w:sz w:val="26"/>
          <w:szCs w:val="26"/>
        </w:rPr>
        <w:t>8</w:t>
      </w:r>
      <w:r w:rsidRPr="001E2789">
        <w:rPr>
          <w:rFonts w:ascii="宋体" w:eastAsia="宋体" w:hAnsi="宋体" w:cs="宋体" w:hint="eastAsia"/>
          <w:color w:val="333333"/>
          <w:spacing w:val="8"/>
          <w:kern w:val="0"/>
          <w:sz w:val="26"/>
          <w:szCs w:val="26"/>
        </w:rPr>
        <w:t>℃～</w:t>
      </w:r>
      <w:r w:rsidRPr="001E2789">
        <w:rPr>
          <w:rFonts w:ascii="Arial" w:eastAsia="微软雅黑" w:hAnsi="Arial" w:cs="Arial"/>
          <w:color w:val="333333"/>
          <w:spacing w:val="8"/>
          <w:kern w:val="0"/>
          <w:sz w:val="26"/>
          <w:szCs w:val="26"/>
        </w:rPr>
        <w:t>60</w:t>
      </w:r>
      <w:r w:rsidRPr="001E2789">
        <w:rPr>
          <w:rFonts w:ascii="宋体" w:eastAsia="宋体" w:hAnsi="宋体" w:cs="宋体" w:hint="eastAsia"/>
          <w:color w:val="333333"/>
          <w:spacing w:val="8"/>
          <w:kern w:val="0"/>
          <w:sz w:val="26"/>
          <w:szCs w:val="26"/>
        </w:rPr>
        <w:t>℃条件下存放</w:t>
      </w:r>
      <w:r w:rsidRPr="001E2789">
        <w:rPr>
          <w:rFonts w:ascii="Arial" w:eastAsia="微软雅黑" w:hAnsi="Arial" w:cs="Arial"/>
          <w:color w:val="333333"/>
          <w:spacing w:val="8"/>
          <w:kern w:val="0"/>
          <w:sz w:val="26"/>
          <w:szCs w:val="26"/>
        </w:rPr>
        <w:t>2</w:t>
      </w:r>
      <w:r w:rsidRPr="001E2789">
        <w:rPr>
          <w:rFonts w:ascii="宋体" w:eastAsia="宋体" w:hAnsi="宋体" w:cs="宋体" w:hint="eastAsia"/>
          <w:color w:val="333333"/>
          <w:spacing w:val="8"/>
          <w:kern w:val="0"/>
          <w:sz w:val="26"/>
          <w:szCs w:val="26"/>
        </w:rPr>
        <w:t>小时以上且未发生感官性状变化的，食用前应进行再加热。</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7.8.2</w:t>
      </w:r>
      <w:r w:rsidRPr="001E2789">
        <w:rPr>
          <w:rFonts w:ascii="宋体" w:eastAsia="宋体" w:hAnsi="宋体" w:cs="宋体" w:hint="eastAsia"/>
          <w:color w:val="333333"/>
          <w:spacing w:val="8"/>
          <w:kern w:val="0"/>
          <w:sz w:val="26"/>
          <w:szCs w:val="26"/>
        </w:rPr>
        <w:t>再加热时，食品的中心温度应达到</w:t>
      </w:r>
      <w:r w:rsidRPr="001E2789">
        <w:rPr>
          <w:rFonts w:ascii="Arial" w:eastAsia="微软雅黑" w:hAnsi="Arial" w:cs="Arial"/>
          <w:color w:val="333333"/>
          <w:spacing w:val="8"/>
          <w:kern w:val="0"/>
          <w:sz w:val="26"/>
          <w:szCs w:val="26"/>
        </w:rPr>
        <w:t>70</w:t>
      </w:r>
      <w:r w:rsidRPr="001E2789">
        <w:rPr>
          <w:rFonts w:ascii="宋体" w:eastAsia="宋体" w:hAnsi="宋体" w:cs="宋体" w:hint="eastAsia"/>
          <w:color w:val="333333"/>
          <w:spacing w:val="8"/>
          <w:kern w:val="0"/>
          <w:sz w:val="26"/>
          <w:szCs w:val="26"/>
        </w:rPr>
        <w:t>℃以上。</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b/>
          <w:bCs/>
          <w:color w:val="333333"/>
          <w:spacing w:val="8"/>
          <w:kern w:val="0"/>
          <w:sz w:val="26"/>
        </w:rPr>
        <w:t>7.9</w:t>
      </w:r>
      <w:r w:rsidRPr="001E2789">
        <w:rPr>
          <w:rFonts w:ascii="宋体" w:eastAsia="宋体" w:hAnsi="宋体" w:cs="宋体" w:hint="eastAsia"/>
          <w:b/>
          <w:bCs/>
          <w:color w:val="333333"/>
          <w:spacing w:val="8"/>
          <w:kern w:val="0"/>
          <w:sz w:val="26"/>
        </w:rPr>
        <w:t>食品留样</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7.9.1</w:t>
      </w:r>
      <w:r w:rsidRPr="001E2789">
        <w:rPr>
          <w:rFonts w:ascii="宋体" w:eastAsia="宋体" w:hAnsi="宋体" w:cs="宋体" w:hint="eastAsia"/>
          <w:color w:val="333333"/>
          <w:spacing w:val="8"/>
          <w:kern w:val="0"/>
          <w:sz w:val="26"/>
          <w:szCs w:val="26"/>
        </w:rPr>
        <w:t>学校（含托幼机构）食堂、养老机构食堂、医疗机构食堂、中央厨房、集体用餐配送单位、建筑工地食堂（供餐人数超过</w:t>
      </w:r>
      <w:r w:rsidRPr="001E2789">
        <w:rPr>
          <w:rFonts w:ascii="Arial" w:eastAsia="微软雅黑" w:hAnsi="Arial" w:cs="Arial"/>
          <w:color w:val="333333"/>
          <w:spacing w:val="8"/>
          <w:kern w:val="0"/>
          <w:sz w:val="26"/>
          <w:szCs w:val="26"/>
        </w:rPr>
        <w:t>100</w:t>
      </w:r>
      <w:r w:rsidRPr="001E2789">
        <w:rPr>
          <w:rFonts w:ascii="宋体" w:eastAsia="宋体" w:hAnsi="宋体" w:cs="宋体" w:hint="eastAsia"/>
          <w:color w:val="333333"/>
          <w:spacing w:val="8"/>
          <w:kern w:val="0"/>
          <w:sz w:val="26"/>
          <w:szCs w:val="26"/>
        </w:rPr>
        <w:t>人）和餐饮服务提供者（集体聚餐人数超过</w:t>
      </w:r>
      <w:r w:rsidRPr="001E2789">
        <w:rPr>
          <w:rFonts w:ascii="Arial" w:eastAsia="微软雅黑" w:hAnsi="Arial" w:cs="Arial"/>
          <w:color w:val="333333"/>
          <w:spacing w:val="8"/>
          <w:kern w:val="0"/>
          <w:sz w:val="26"/>
          <w:szCs w:val="26"/>
        </w:rPr>
        <w:t>100</w:t>
      </w:r>
      <w:r w:rsidRPr="001E2789">
        <w:rPr>
          <w:rFonts w:ascii="宋体" w:eastAsia="宋体" w:hAnsi="宋体" w:cs="宋体" w:hint="eastAsia"/>
          <w:color w:val="333333"/>
          <w:spacing w:val="8"/>
          <w:kern w:val="0"/>
          <w:sz w:val="26"/>
          <w:szCs w:val="26"/>
        </w:rPr>
        <w:t>人或为重大活动供餐），每餐次的食品成品应留样。其他餐饮服务提供者宜根据供餐对象、供餐人数、食品品种、食品安全控制能力和有关规定，进行食品成品留样。</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7.9.2</w:t>
      </w:r>
      <w:r w:rsidRPr="001E2789">
        <w:rPr>
          <w:rFonts w:ascii="宋体" w:eastAsia="宋体" w:hAnsi="宋体" w:cs="宋体" w:hint="eastAsia"/>
          <w:color w:val="333333"/>
          <w:spacing w:val="8"/>
          <w:kern w:val="0"/>
          <w:sz w:val="26"/>
          <w:szCs w:val="26"/>
        </w:rPr>
        <w:t>应将留样食品按照品种分别盛放于清洗消毒后的专用密闭容器内，在专用冷藏设备中冷藏存放</w:t>
      </w:r>
      <w:r w:rsidRPr="001E2789">
        <w:rPr>
          <w:rFonts w:ascii="Arial" w:eastAsia="微软雅黑" w:hAnsi="Arial" w:cs="Arial"/>
          <w:color w:val="333333"/>
          <w:spacing w:val="8"/>
          <w:kern w:val="0"/>
          <w:sz w:val="26"/>
          <w:szCs w:val="26"/>
        </w:rPr>
        <w:t>48</w:t>
      </w:r>
      <w:r w:rsidRPr="001E2789">
        <w:rPr>
          <w:rFonts w:ascii="宋体" w:eastAsia="宋体" w:hAnsi="宋体" w:cs="宋体" w:hint="eastAsia"/>
          <w:color w:val="333333"/>
          <w:spacing w:val="8"/>
          <w:kern w:val="0"/>
          <w:sz w:val="26"/>
          <w:szCs w:val="26"/>
        </w:rPr>
        <w:t>小时以上。每个品种的留样量应能满足检验检测需要，且不少于</w:t>
      </w:r>
      <w:r w:rsidRPr="001E2789">
        <w:rPr>
          <w:rFonts w:ascii="Arial" w:eastAsia="微软雅黑" w:hAnsi="Arial" w:cs="Arial"/>
          <w:color w:val="333333"/>
          <w:spacing w:val="8"/>
          <w:kern w:val="0"/>
          <w:sz w:val="26"/>
          <w:szCs w:val="26"/>
        </w:rPr>
        <w:t>125g</w:t>
      </w:r>
      <w:r w:rsidRPr="001E2789">
        <w:rPr>
          <w:rFonts w:ascii="宋体" w:eastAsia="宋体" w:hAnsi="宋体" w:cs="宋体" w:hint="eastAsia"/>
          <w:color w:val="333333"/>
          <w:spacing w:val="8"/>
          <w:kern w:val="0"/>
          <w:sz w:val="26"/>
          <w:szCs w:val="26"/>
        </w:rPr>
        <w:t>。</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7.9.3</w:t>
      </w:r>
      <w:r w:rsidRPr="001E2789">
        <w:rPr>
          <w:rFonts w:ascii="宋体" w:eastAsia="宋体" w:hAnsi="宋体" w:cs="宋体" w:hint="eastAsia"/>
          <w:color w:val="333333"/>
          <w:spacing w:val="8"/>
          <w:kern w:val="0"/>
          <w:sz w:val="26"/>
          <w:szCs w:val="26"/>
        </w:rPr>
        <w:t>在盛放留样食品的容器上应标注留样食品名称、留样时间（月、日、时），或者标注与留样记录相对应的标识。</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7.9.4</w:t>
      </w:r>
      <w:r w:rsidRPr="001E2789">
        <w:rPr>
          <w:rFonts w:ascii="宋体" w:eastAsia="宋体" w:hAnsi="宋体" w:cs="宋体" w:hint="eastAsia"/>
          <w:color w:val="333333"/>
          <w:spacing w:val="8"/>
          <w:kern w:val="0"/>
          <w:sz w:val="26"/>
          <w:szCs w:val="26"/>
        </w:rPr>
        <w:t>应由专人管理留样食品、记录留样情况，记录内容包括留样食品名称、留样时间（月、日、时）、留样人员等。</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rPr>
          <w:rFonts w:ascii="微软雅黑" w:eastAsia="微软雅黑" w:hAnsi="微软雅黑" w:cs="宋体"/>
          <w:color w:val="333333"/>
          <w:spacing w:val="8"/>
          <w:kern w:val="0"/>
          <w:sz w:val="26"/>
          <w:szCs w:val="26"/>
        </w:rPr>
      </w:pPr>
      <w:r w:rsidRPr="001E2789">
        <w:rPr>
          <w:rFonts w:ascii="Arial" w:eastAsia="微软雅黑" w:hAnsi="Arial" w:cs="Arial"/>
          <w:b/>
          <w:bCs/>
          <w:color w:val="333333"/>
          <w:spacing w:val="8"/>
          <w:kern w:val="0"/>
          <w:sz w:val="27"/>
        </w:rPr>
        <w:t>8 </w:t>
      </w:r>
      <w:r w:rsidRPr="001E2789">
        <w:rPr>
          <w:rFonts w:ascii="宋体" w:eastAsia="宋体" w:hAnsi="宋体" w:cs="宋体" w:hint="eastAsia"/>
          <w:b/>
          <w:bCs/>
          <w:color w:val="333333"/>
          <w:spacing w:val="8"/>
          <w:kern w:val="0"/>
          <w:sz w:val="27"/>
        </w:rPr>
        <w:t>供餐、用餐与配送</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lastRenderedPageBreak/>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b/>
          <w:bCs/>
          <w:color w:val="333333"/>
          <w:spacing w:val="8"/>
          <w:kern w:val="0"/>
          <w:sz w:val="26"/>
        </w:rPr>
        <w:t>8.1</w:t>
      </w:r>
      <w:r w:rsidRPr="001E2789">
        <w:rPr>
          <w:rFonts w:ascii="宋体" w:eastAsia="宋体" w:hAnsi="宋体" w:cs="宋体" w:hint="eastAsia"/>
          <w:b/>
          <w:bCs/>
          <w:color w:val="333333"/>
          <w:spacing w:val="8"/>
          <w:kern w:val="0"/>
          <w:sz w:val="26"/>
        </w:rPr>
        <w:t>供餐</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8.1.1</w:t>
      </w:r>
      <w:r w:rsidRPr="001E2789">
        <w:rPr>
          <w:rFonts w:ascii="宋体" w:eastAsia="宋体" w:hAnsi="宋体" w:cs="宋体" w:hint="eastAsia"/>
          <w:color w:val="333333"/>
          <w:spacing w:val="8"/>
          <w:kern w:val="0"/>
          <w:sz w:val="26"/>
          <w:szCs w:val="26"/>
        </w:rPr>
        <w:t>分派菜肴、整理造型的工具使用前应清洗消毒。</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8.1.2</w:t>
      </w:r>
      <w:r w:rsidRPr="001E2789">
        <w:rPr>
          <w:rFonts w:ascii="宋体" w:eastAsia="宋体" w:hAnsi="宋体" w:cs="宋体" w:hint="eastAsia"/>
          <w:color w:val="333333"/>
          <w:spacing w:val="8"/>
          <w:kern w:val="0"/>
          <w:sz w:val="26"/>
          <w:szCs w:val="26"/>
        </w:rPr>
        <w:t>加工制作围边、盘花等的材料应符合食品安全要求，使用前应清洗消毒。</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8.1.3</w:t>
      </w:r>
      <w:r w:rsidRPr="001E2789">
        <w:rPr>
          <w:rFonts w:ascii="宋体" w:eastAsia="宋体" w:hAnsi="宋体" w:cs="宋体" w:hint="eastAsia"/>
          <w:color w:val="333333"/>
          <w:spacing w:val="8"/>
          <w:kern w:val="0"/>
          <w:sz w:val="26"/>
          <w:szCs w:val="26"/>
        </w:rPr>
        <w:t>在烹饪后至食用前需要较长时间（超过</w:t>
      </w:r>
      <w:r w:rsidRPr="001E2789">
        <w:rPr>
          <w:rFonts w:ascii="Arial" w:eastAsia="微软雅黑" w:hAnsi="Arial" w:cs="Arial"/>
          <w:color w:val="333333"/>
          <w:spacing w:val="8"/>
          <w:kern w:val="0"/>
          <w:sz w:val="26"/>
          <w:szCs w:val="26"/>
        </w:rPr>
        <w:t>2</w:t>
      </w:r>
      <w:r w:rsidRPr="001E2789">
        <w:rPr>
          <w:rFonts w:ascii="宋体" w:eastAsia="宋体" w:hAnsi="宋体" w:cs="宋体" w:hint="eastAsia"/>
          <w:color w:val="333333"/>
          <w:spacing w:val="8"/>
          <w:kern w:val="0"/>
          <w:sz w:val="26"/>
          <w:szCs w:val="26"/>
        </w:rPr>
        <w:t>小时）存放的高危易腐食品，应在高于</w:t>
      </w:r>
      <w:r w:rsidRPr="001E2789">
        <w:rPr>
          <w:rFonts w:ascii="Arial" w:eastAsia="微软雅黑" w:hAnsi="Arial" w:cs="Arial"/>
          <w:color w:val="333333"/>
          <w:spacing w:val="8"/>
          <w:kern w:val="0"/>
          <w:sz w:val="26"/>
          <w:szCs w:val="26"/>
        </w:rPr>
        <w:t>60</w:t>
      </w:r>
      <w:r w:rsidRPr="001E2789">
        <w:rPr>
          <w:rFonts w:ascii="宋体" w:eastAsia="宋体" w:hAnsi="宋体" w:cs="宋体" w:hint="eastAsia"/>
          <w:color w:val="333333"/>
          <w:spacing w:val="8"/>
          <w:kern w:val="0"/>
          <w:sz w:val="26"/>
          <w:szCs w:val="26"/>
        </w:rPr>
        <w:t>℃或低于</w:t>
      </w:r>
      <w:r w:rsidRPr="001E2789">
        <w:rPr>
          <w:rFonts w:ascii="Arial" w:eastAsia="微软雅黑" w:hAnsi="Arial" w:cs="Arial"/>
          <w:color w:val="333333"/>
          <w:spacing w:val="8"/>
          <w:kern w:val="0"/>
          <w:sz w:val="26"/>
          <w:szCs w:val="26"/>
        </w:rPr>
        <w:t>8</w:t>
      </w:r>
      <w:r w:rsidRPr="001E2789">
        <w:rPr>
          <w:rFonts w:ascii="宋体" w:eastAsia="宋体" w:hAnsi="宋体" w:cs="宋体" w:hint="eastAsia"/>
          <w:color w:val="333333"/>
          <w:spacing w:val="8"/>
          <w:kern w:val="0"/>
          <w:sz w:val="26"/>
          <w:szCs w:val="26"/>
        </w:rPr>
        <w:t>℃的条件下存放。在</w:t>
      </w:r>
      <w:r w:rsidRPr="001E2789">
        <w:rPr>
          <w:rFonts w:ascii="Arial" w:eastAsia="微软雅黑" w:hAnsi="Arial" w:cs="Arial"/>
          <w:color w:val="333333"/>
          <w:spacing w:val="8"/>
          <w:kern w:val="0"/>
          <w:sz w:val="26"/>
          <w:szCs w:val="26"/>
        </w:rPr>
        <w:t>8</w:t>
      </w:r>
      <w:r w:rsidRPr="001E2789">
        <w:rPr>
          <w:rFonts w:ascii="宋体" w:eastAsia="宋体" w:hAnsi="宋体" w:cs="宋体" w:hint="eastAsia"/>
          <w:color w:val="333333"/>
          <w:spacing w:val="8"/>
          <w:kern w:val="0"/>
          <w:sz w:val="26"/>
          <w:szCs w:val="26"/>
        </w:rPr>
        <w:t>℃～</w:t>
      </w:r>
      <w:r w:rsidRPr="001E2789">
        <w:rPr>
          <w:rFonts w:ascii="Arial" w:eastAsia="微软雅黑" w:hAnsi="Arial" w:cs="Arial"/>
          <w:color w:val="333333"/>
          <w:spacing w:val="8"/>
          <w:kern w:val="0"/>
          <w:sz w:val="26"/>
          <w:szCs w:val="26"/>
        </w:rPr>
        <w:t>60</w:t>
      </w:r>
      <w:r w:rsidRPr="001E2789">
        <w:rPr>
          <w:rFonts w:ascii="宋体" w:eastAsia="宋体" w:hAnsi="宋体" w:cs="宋体" w:hint="eastAsia"/>
          <w:color w:val="333333"/>
          <w:spacing w:val="8"/>
          <w:kern w:val="0"/>
          <w:sz w:val="26"/>
          <w:szCs w:val="26"/>
        </w:rPr>
        <w:t>℃条件下存放超过</w:t>
      </w:r>
      <w:r w:rsidRPr="001E2789">
        <w:rPr>
          <w:rFonts w:ascii="Arial" w:eastAsia="微软雅黑" w:hAnsi="Arial" w:cs="Arial"/>
          <w:color w:val="333333"/>
          <w:spacing w:val="8"/>
          <w:kern w:val="0"/>
          <w:sz w:val="26"/>
          <w:szCs w:val="26"/>
        </w:rPr>
        <w:t>2</w:t>
      </w:r>
      <w:r w:rsidRPr="001E2789">
        <w:rPr>
          <w:rFonts w:ascii="宋体" w:eastAsia="宋体" w:hAnsi="宋体" w:cs="宋体" w:hint="eastAsia"/>
          <w:color w:val="333333"/>
          <w:spacing w:val="8"/>
          <w:kern w:val="0"/>
          <w:sz w:val="26"/>
          <w:szCs w:val="26"/>
        </w:rPr>
        <w:t>小时，且未发生感官性状变化的，应按本规范要求再加热后方可供餐。</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8.1.4</w:t>
      </w:r>
      <w:proofErr w:type="gramStart"/>
      <w:r w:rsidRPr="001E2789">
        <w:rPr>
          <w:rFonts w:ascii="宋体" w:eastAsia="宋体" w:hAnsi="宋体" w:cs="宋体" w:hint="eastAsia"/>
          <w:color w:val="333333"/>
          <w:spacing w:val="8"/>
          <w:kern w:val="0"/>
          <w:sz w:val="26"/>
          <w:szCs w:val="26"/>
        </w:rPr>
        <w:t>宜按照</w:t>
      </w:r>
      <w:proofErr w:type="gramEnd"/>
      <w:r w:rsidRPr="001E2789">
        <w:rPr>
          <w:rFonts w:ascii="宋体" w:eastAsia="宋体" w:hAnsi="宋体" w:cs="宋体" w:hint="eastAsia"/>
          <w:color w:val="333333"/>
          <w:spacing w:val="8"/>
          <w:kern w:val="0"/>
          <w:sz w:val="26"/>
          <w:szCs w:val="26"/>
        </w:rPr>
        <w:t>标签标注的温度等条件，供应预包装食品。食品的温度不得超过标签标注的温度</w:t>
      </w:r>
      <w:r w:rsidRPr="001E2789">
        <w:rPr>
          <w:rFonts w:ascii="Arial" w:eastAsia="微软雅黑" w:hAnsi="Arial" w:cs="Arial"/>
          <w:color w:val="333333"/>
          <w:spacing w:val="8"/>
          <w:kern w:val="0"/>
          <w:sz w:val="26"/>
          <w:szCs w:val="26"/>
        </w:rPr>
        <w:t>+3</w:t>
      </w:r>
      <w:r w:rsidRPr="001E2789">
        <w:rPr>
          <w:rFonts w:ascii="宋体" w:eastAsia="宋体" w:hAnsi="宋体" w:cs="宋体" w:hint="eastAsia"/>
          <w:color w:val="333333"/>
          <w:spacing w:val="8"/>
          <w:kern w:val="0"/>
          <w:sz w:val="26"/>
          <w:szCs w:val="26"/>
        </w:rPr>
        <w:t>℃。</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8.1.5</w:t>
      </w:r>
      <w:r w:rsidRPr="001E2789">
        <w:rPr>
          <w:rFonts w:ascii="宋体" w:eastAsia="宋体" w:hAnsi="宋体" w:cs="宋体" w:hint="eastAsia"/>
          <w:color w:val="333333"/>
          <w:spacing w:val="8"/>
          <w:kern w:val="0"/>
          <w:sz w:val="26"/>
          <w:szCs w:val="26"/>
        </w:rPr>
        <w:t>供餐过程中，应对食品采取有效防护措施，避免食品受到污染。使用传递设施（如升降笼、食梯、滑道等）的，应保持传递设施清洁。</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8.1.6</w:t>
      </w:r>
      <w:r w:rsidRPr="001E2789">
        <w:rPr>
          <w:rFonts w:ascii="宋体" w:eastAsia="宋体" w:hAnsi="宋体" w:cs="宋体" w:hint="eastAsia"/>
          <w:color w:val="333333"/>
          <w:spacing w:val="8"/>
          <w:kern w:val="0"/>
          <w:sz w:val="26"/>
          <w:szCs w:val="26"/>
        </w:rPr>
        <w:t>供餐过程中，应使用清洁的托盘等工具，避免从业人员的手部直接接触食品（预包装食品除外）。</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b/>
          <w:bCs/>
          <w:color w:val="333333"/>
          <w:spacing w:val="8"/>
          <w:kern w:val="0"/>
          <w:sz w:val="26"/>
        </w:rPr>
        <w:t>8.2</w:t>
      </w:r>
      <w:r w:rsidRPr="001E2789">
        <w:rPr>
          <w:rFonts w:ascii="宋体" w:eastAsia="宋体" w:hAnsi="宋体" w:cs="宋体" w:hint="eastAsia"/>
          <w:b/>
          <w:bCs/>
          <w:color w:val="333333"/>
          <w:spacing w:val="8"/>
          <w:kern w:val="0"/>
          <w:sz w:val="26"/>
        </w:rPr>
        <w:t>用餐服务</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8.2.1</w:t>
      </w:r>
      <w:r w:rsidRPr="001E2789">
        <w:rPr>
          <w:rFonts w:ascii="宋体" w:eastAsia="宋体" w:hAnsi="宋体" w:cs="宋体" w:hint="eastAsia"/>
          <w:color w:val="333333"/>
          <w:spacing w:val="8"/>
          <w:kern w:val="0"/>
          <w:sz w:val="26"/>
          <w:szCs w:val="26"/>
        </w:rPr>
        <w:t>垫纸、垫布、餐具托、口布等与餐饮具直接接触的物品应</w:t>
      </w:r>
      <w:proofErr w:type="gramStart"/>
      <w:r w:rsidRPr="001E2789">
        <w:rPr>
          <w:rFonts w:ascii="宋体" w:eastAsia="宋体" w:hAnsi="宋体" w:cs="宋体" w:hint="eastAsia"/>
          <w:color w:val="333333"/>
          <w:spacing w:val="8"/>
          <w:kern w:val="0"/>
          <w:sz w:val="26"/>
          <w:szCs w:val="26"/>
        </w:rPr>
        <w:t>一</w:t>
      </w:r>
      <w:proofErr w:type="gramEnd"/>
      <w:r w:rsidRPr="001E2789">
        <w:rPr>
          <w:rFonts w:ascii="宋体" w:eastAsia="宋体" w:hAnsi="宋体" w:cs="宋体" w:hint="eastAsia"/>
          <w:color w:val="333333"/>
          <w:spacing w:val="8"/>
          <w:kern w:val="0"/>
          <w:sz w:val="26"/>
          <w:szCs w:val="26"/>
        </w:rPr>
        <w:t>客一换。撤换下的物品，应及时清洗消毒（一次性用品除外）。</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8.2.2</w:t>
      </w:r>
      <w:r w:rsidRPr="001E2789">
        <w:rPr>
          <w:rFonts w:ascii="宋体" w:eastAsia="宋体" w:hAnsi="宋体" w:cs="宋体" w:hint="eastAsia"/>
          <w:color w:val="333333"/>
          <w:spacing w:val="8"/>
          <w:kern w:val="0"/>
          <w:sz w:val="26"/>
          <w:szCs w:val="26"/>
        </w:rPr>
        <w:t>消费者就餐时，就餐区应避免从事引起扬尘的活动（如扫地、施工等）。</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b/>
          <w:bCs/>
          <w:color w:val="333333"/>
          <w:spacing w:val="8"/>
          <w:kern w:val="0"/>
          <w:sz w:val="26"/>
        </w:rPr>
        <w:lastRenderedPageBreak/>
        <w:t>8.3</w:t>
      </w:r>
      <w:r w:rsidRPr="001E2789">
        <w:rPr>
          <w:rFonts w:ascii="宋体" w:eastAsia="宋体" w:hAnsi="宋体" w:cs="宋体" w:hint="eastAsia"/>
          <w:b/>
          <w:bCs/>
          <w:color w:val="333333"/>
          <w:spacing w:val="8"/>
          <w:kern w:val="0"/>
          <w:sz w:val="26"/>
        </w:rPr>
        <w:t>食品配送</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8.3.1</w:t>
      </w:r>
      <w:r w:rsidRPr="001E2789">
        <w:rPr>
          <w:rFonts w:ascii="宋体" w:eastAsia="宋体" w:hAnsi="宋体" w:cs="宋体" w:hint="eastAsia"/>
          <w:color w:val="333333"/>
          <w:spacing w:val="8"/>
          <w:kern w:val="0"/>
          <w:sz w:val="26"/>
          <w:szCs w:val="26"/>
        </w:rPr>
        <w:t>一般要求</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8.3.1.1</w:t>
      </w:r>
      <w:r w:rsidRPr="001E2789">
        <w:rPr>
          <w:rFonts w:ascii="宋体" w:eastAsia="宋体" w:hAnsi="宋体" w:cs="宋体" w:hint="eastAsia"/>
          <w:color w:val="333333"/>
          <w:spacing w:val="8"/>
          <w:kern w:val="0"/>
          <w:sz w:val="26"/>
          <w:szCs w:val="26"/>
        </w:rPr>
        <w:t>不得将食品与有毒有害物品混装配送。</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8.3.1.2</w:t>
      </w:r>
      <w:r w:rsidRPr="001E2789">
        <w:rPr>
          <w:rFonts w:ascii="宋体" w:eastAsia="宋体" w:hAnsi="宋体" w:cs="宋体" w:hint="eastAsia"/>
          <w:color w:val="333333"/>
          <w:spacing w:val="8"/>
          <w:kern w:val="0"/>
          <w:sz w:val="26"/>
          <w:szCs w:val="26"/>
        </w:rPr>
        <w:t>应使用专用的密闭容器和车辆配送食品，容器的内部结构应便于清洁。</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8.3.1.3</w:t>
      </w:r>
      <w:r w:rsidRPr="001E2789">
        <w:rPr>
          <w:rFonts w:ascii="宋体" w:eastAsia="宋体" w:hAnsi="宋体" w:cs="宋体" w:hint="eastAsia"/>
          <w:color w:val="333333"/>
          <w:spacing w:val="8"/>
          <w:kern w:val="0"/>
          <w:sz w:val="26"/>
          <w:szCs w:val="26"/>
        </w:rPr>
        <w:t>配送前，应清洁运输车辆的车厢和配送容器，盛放成品的容器还应经过消毒。</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8.3.1.4</w:t>
      </w:r>
      <w:r w:rsidRPr="001E2789">
        <w:rPr>
          <w:rFonts w:ascii="宋体" w:eastAsia="宋体" w:hAnsi="宋体" w:cs="宋体" w:hint="eastAsia"/>
          <w:color w:val="333333"/>
          <w:spacing w:val="8"/>
          <w:kern w:val="0"/>
          <w:sz w:val="26"/>
          <w:szCs w:val="26"/>
        </w:rPr>
        <w:t>配送过程中，食品与非食品、不同存在形式的食品应使用容器或独立包装等分隔，盛放容器和包装应严密，防止食品受到污染。</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8.3.1.5</w:t>
      </w:r>
      <w:r w:rsidRPr="001E2789">
        <w:rPr>
          <w:rFonts w:ascii="宋体" w:eastAsia="宋体" w:hAnsi="宋体" w:cs="宋体" w:hint="eastAsia"/>
          <w:color w:val="333333"/>
          <w:spacing w:val="8"/>
          <w:kern w:val="0"/>
          <w:sz w:val="26"/>
          <w:szCs w:val="26"/>
        </w:rPr>
        <w:t>食品的温度和配送时间应符合食品安全要求。</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8.3.2</w:t>
      </w:r>
      <w:r w:rsidRPr="001E2789">
        <w:rPr>
          <w:rFonts w:ascii="宋体" w:eastAsia="宋体" w:hAnsi="宋体" w:cs="宋体" w:hint="eastAsia"/>
          <w:color w:val="333333"/>
          <w:spacing w:val="8"/>
          <w:kern w:val="0"/>
          <w:sz w:val="26"/>
          <w:szCs w:val="26"/>
        </w:rPr>
        <w:t>中央厨房的食品配送</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8.3.2.1</w:t>
      </w:r>
      <w:r w:rsidRPr="001E2789">
        <w:rPr>
          <w:rFonts w:ascii="宋体" w:eastAsia="宋体" w:hAnsi="宋体" w:cs="宋体" w:hint="eastAsia"/>
          <w:color w:val="333333"/>
          <w:spacing w:val="8"/>
          <w:kern w:val="0"/>
          <w:sz w:val="26"/>
          <w:szCs w:val="26"/>
        </w:rPr>
        <w:t>食品应有包装或使用密闭容器盛放。容器材料应符合食品安全国家标准或有关规定。</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8.3.2.2</w:t>
      </w:r>
      <w:r w:rsidRPr="001E2789">
        <w:rPr>
          <w:rFonts w:ascii="宋体" w:eastAsia="宋体" w:hAnsi="宋体" w:cs="宋体" w:hint="eastAsia"/>
          <w:color w:val="333333"/>
          <w:spacing w:val="8"/>
          <w:kern w:val="0"/>
          <w:sz w:val="26"/>
          <w:szCs w:val="26"/>
        </w:rPr>
        <w:t>包装或容器上应标注中央厨房的名称、地址、许可证号、联系方式，以及食品名称、加工制作时间、保存条件、保存期限、加工制作要求等。</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8.3.2.3</w:t>
      </w:r>
      <w:r w:rsidRPr="001E2789">
        <w:rPr>
          <w:rFonts w:ascii="宋体" w:eastAsia="宋体" w:hAnsi="宋体" w:cs="宋体" w:hint="eastAsia"/>
          <w:color w:val="333333"/>
          <w:spacing w:val="8"/>
          <w:kern w:val="0"/>
          <w:sz w:val="26"/>
          <w:szCs w:val="26"/>
        </w:rPr>
        <w:t>高危易腐食品应采用冷冻（藏）方式配送。</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8.3.3</w:t>
      </w:r>
      <w:r w:rsidRPr="001E2789">
        <w:rPr>
          <w:rFonts w:ascii="宋体" w:eastAsia="宋体" w:hAnsi="宋体" w:cs="宋体" w:hint="eastAsia"/>
          <w:color w:val="333333"/>
          <w:spacing w:val="8"/>
          <w:kern w:val="0"/>
          <w:sz w:val="26"/>
          <w:szCs w:val="26"/>
        </w:rPr>
        <w:t>集体用餐配送单位的食品配送</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8.3.3.1</w:t>
      </w:r>
      <w:r w:rsidRPr="001E2789">
        <w:rPr>
          <w:rFonts w:ascii="宋体" w:eastAsia="宋体" w:hAnsi="宋体" w:cs="宋体" w:hint="eastAsia"/>
          <w:color w:val="333333"/>
          <w:spacing w:val="8"/>
          <w:kern w:val="0"/>
          <w:sz w:val="26"/>
          <w:szCs w:val="26"/>
        </w:rPr>
        <w:t>食品应使用密闭容器盛放。容器材料应符合食品安全国家标准或有关规定。</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8.3.3.2</w:t>
      </w:r>
      <w:r w:rsidRPr="001E2789">
        <w:rPr>
          <w:rFonts w:ascii="宋体" w:eastAsia="宋体" w:hAnsi="宋体" w:cs="宋体" w:hint="eastAsia"/>
          <w:color w:val="333333"/>
          <w:spacing w:val="8"/>
          <w:kern w:val="0"/>
          <w:sz w:val="26"/>
          <w:szCs w:val="26"/>
        </w:rPr>
        <w:t>容器上应标注食用时限和食用方法。</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8.3.3.3</w:t>
      </w:r>
      <w:r w:rsidRPr="001E2789">
        <w:rPr>
          <w:rFonts w:ascii="宋体" w:eastAsia="宋体" w:hAnsi="宋体" w:cs="宋体" w:hint="eastAsia"/>
          <w:color w:val="333333"/>
          <w:spacing w:val="8"/>
          <w:kern w:val="0"/>
          <w:sz w:val="26"/>
          <w:szCs w:val="26"/>
        </w:rPr>
        <w:t>从烧熟至食用的间隔时间（食用时限）应符合以下要求：</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a</w:t>
      </w:r>
      <w:r w:rsidRPr="001E2789">
        <w:rPr>
          <w:rFonts w:ascii="宋体" w:eastAsia="宋体" w:hAnsi="宋体" w:cs="宋体" w:hint="eastAsia"/>
          <w:color w:val="333333"/>
          <w:spacing w:val="8"/>
          <w:kern w:val="0"/>
          <w:sz w:val="26"/>
          <w:szCs w:val="26"/>
        </w:rPr>
        <w:t>）烧熟后</w:t>
      </w:r>
      <w:r w:rsidRPr="001E2789">
        <w:rPr>
          <w:rFonts w:ascii="Arial" w:eastAsia="微软雅黑" w:hAnsi="Arial" w:cs="Arial"/>
          <w:color w:val="333333"/>
          <w:spacing w:val="8"/>
          <w:kern w:val="0"/>
          <w:sz w:val="26"/>
          <w:szCs w:val="26"/>
        </w:rPr>
        <w:t>2</w:t>
      </w:r>
      <w:r w:rsidRPr="001E2789">
        <w:rPr>
          <w:rFonts w:ascii="宋体" w:eastAsia="宋体" w:hAnsi="宋体" w:cs="宋体" w:hint="eastAsia"/>
          <w:color w:val="333333"/>
          <w:spacing w:val="8"/>
          <w:kern w:val="0"/>
          <w:sz w:val="26"/>
          <w:szCs w:val="26"/>
        </w:rPr>
        <w:t>小时，食品的中心温度保持在</w:t>
      </w:r>
      <w:r w:rsidRPr="001E2789">
        <w:rPr>
          <w:rFonts w:ascii="Arial" w:eastAsia="微软雅黑" w:hAnsi="Arial" w:cs="Arial"/>
          <w:color w:val="333333"/>
          <w:spacing w:val="8"/>
          <w:kern w:val="0"/>
          <w:sz w:val="26"/>
          <w:szCs w:val="26"/>
        </w:rPr>
        <w:t>60</w:t>
      </w:r>
      <w:r w:rsidRPr="001E2789">
        <w:rPr>
          <w:rFonts w:ascii="宋体" w:eastAsia="宋体" w:hAnsi="宋体" w:cs="宋体" w:hint="eastAsia"/>
          <w:color w:val="333333"/>
          <w:spacing w:val="8"/>
          <w:kern w:val="0"/>
          <w:sz w:val="26"/>
          <w:szCs w:val="26"/>
        </w:rPr>
        <w:t>℃以上（热藏）的，其食用时限为烧熟后</w:t>
      </w:r>
      <w:r w:rsidRPr="001E2789">
        <w:rPr>
          <w:rFonts w:ascii="Arial" w:eastAsia="微软雅黑" w:hAnsi="Arial" w:cs="Arial"/>
          <w:color w:val="333333"/>
          <w:spacing w:val="8"/>
          <w:kern w:val="0"/>
          <w:sz w:val="26"/>
          <w:szCs w:val="26"/>
        </w:rPr>
        <w:t>4</w:t>
      </w:r>
      <w:r w:rsidRPr="001E2789">
        <w:rPr>
          <w:rFonts w:ascii="宋体" w:eastAsia="宋体" w:hAnsi="宋体" w:cs="宋体" w:hint="eastAsia"/>
          <w:color w:val="333333"/>
          <w:spacing w:val="8"/>
          <w:kern w:val="0"/>
          <w:sz w:val="26"/>
          <w:szCs w:val="26"/>
        </w:rPr>
        <w:t>小时；</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lastRenderedPageBreak/>
        <w:t>b</w:t>
      </w:r>
      <w:r w:rsidRPr="001E2789">
        <w:rPr>
          <w:rFonts w:ascii="宋体" w:eastAsia="宋体" w:hAnsi="宋体" w:cs="宋体" w:hint="eastAsia"/>
          <w:color w:val="333333"/>
          <w:spacing w:val="8"/>
          <w:kern w:val="0"/>
          <w:sz w:val="26"/>
          <w:szCs w:val="26"/>
        </w:rPr>
        <w:t>）烧熟后按照本规范高危易腐食品冷却要求，将食品的中心温度降至</w:t>
      </w:r>
      <w:r w:rsidRPr="001E2789">
        <w:rPr>
          <w:rFonts w:ascii="Arial" w:eastAsia="微软雅黑" w:hAnsi="Arial" w:cs="Arial"/>
          <w:color w:val="333333"/>
          <w:spacing w:val="8"/>
          <w:kern w:val="0"/>
          <w:sz w:val="26"/>
          <w:szCs w:val="26"/>
        </w:rPr>
        <w:t>8</w:t>
      </w:r>
      <w:r w:rsidRPr="001E2789">
        <w:rPr>
          <w:rFonts w:ascii="宋体" w:eastAsia="宋体" w:hAnsi="宋体" w:cs="宋体" w:hint="eastAsia"/>
          <w:color w:val="333333"/>
          <w:spacing w:val="8"/>
          <w:kern w:val="0"/>
          <w:sz w:val="26"/>
          <w:szCs w:val="26"/>
        </w:rPr>
        <w:t>℃并冷藏保存的，其食用时限为烧熟后</w:t>
      </w:r>
      <w:r w:rsidRPr="001E2789">
        <w:rPr>
          <w:rFonts w:ascii="Arial" w:eastAsia="微软雅黑" w:hAnsi="Arial" w:cs="Arial"/>
          <w:color w:val="333333"/>
          <w:spacing w:val="8"/>
          <w:kern w:val="0"/>
          <w:sz w:val="26"/>
          <w:szCs w:val="26"/>
        </w:rPr>
        <w:t>24</w:t>
      </w:r>
      <w:r w:rsidRPr="001E2789">
        <w:rPr>
          <w:rFonts w:ascii="宋体" w:eastAsia="宋体" w:hAnsi="宋体" w:cs="宋体" w:hint="eastAsia"/>
          <w:color w:val="333333"/>
          <w:spacing w:val="8"/>
          <w:kern w:val="0"/>
          <w:sz w:val="26"/>
          <w:szCs w:val="26"/>
        </w:rPr>
        <w:t>小时。供餐前应按本规范要求对食品进行再加热。</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8.3.4</w:t>
      </w:r>
      <w:r w:rsidRPr="001E2789">
        <w:rPr>
          <w:rFonts w:ascii="宋体" w:eastAsia="宋体" w:hAnsi="宋体" w:cs="宋体" w:hint="eastAsia"/>
          <w:color w:val="333333"/>
          <w:spacing w:val="8"/>
          <w:kern w:val="0"/>
          <w:sz w:val="26"/>
          <w:szCs w:val="26"/>
        </w:rPr>
        <w:t>餐饮外卖</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8.3.4.1</w:t>
      </w:r>
      <w:r w:rsidRPr="001E2789">
        <w:rPr>
          <w:rFonts w:ascii="宋体" w:eastAsia="宋体" w:hAnsi="宋体" w:cs="宋体" w:hint="eastAsia"/>
          <w:color w:val="333333"/>
          <w:spacing w:val="8"/>
          <w:kern w:val="0"/>
          <w:sz w:val="26"/>
          <w:szCs w:val="26"/>
        </w:rPr>
        <w:t>送餐人员应保持个人卫生。外卖箱（包）应保持清洁，并定期消毒。</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8.3.4.2</w:t>
      </w:r>
      <w:r w:rsidRPr="001E2789">
        <w:rPr>
          <w:rFonts w:ascii="宋体" w:eastAsia="宋体" w:hAnsi="宋体" w:cs="宋体" w:hint="eastAsia"/>
          <w:color w:val="333333"/>
          <w:spacing w:val="8"/>
          <w:kern w:val="0"/>
          <w:sz w:val="26"/>
          <w:szCs w:val="26"/>
        </w:rPr>
        <w:t>使用符合食品安全规定的容器、包装材料盛放食品，避免食品受到污染。</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8.3.4.3</w:t>
      </w:r>
      <w:r w:rsidRPr="001E2789">
        <w:rPr>
          <w:rFonts w:ascii="宋体" w:eastAsia="宋体" w:hAnsi="宋体" w:cs="宋体" w:hint="eastAsia"/>
          <w:color w:val="333333"/>
          <w:spacing w:val="8"/>
          <w:kern w:val="0"/>
          <w:sz w:val="26"/>
          <w:szCs w:val="26"/>
        </w:rPr>
        <w:t>配送高危易腐食品应冷藏配送，并与热食类食品分开存放。</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8.3.4.4</w:t>
      </w:r>
      <w:r w:rsidRPr="001E2789">
        <w:rPr>
          <w:rFonts w:ascii="宋体" w:eastAsia="宋体" w:hAnsi="宋体" w:cs="宋体" w:hint="eastAsia"/>
          <w:color w:val="333333"/>
          <w:spacing w:val="8"/>
          <w:kern w:val="0"/>
          <w:sz w:val="26"/>
          <w:szCs w:val="26"/>
        </w:rPr>
        <w:t>从烧熟至食用的间隔时间（食用时限）应符合以下要求：烧熟后</w:t>
      </w:r>
      <w:r w:rsidRPr="001E2789">
        <w:rPr>
          <w:rFonts w:ascii="Arial" w:eastAsia="微软雅黑" w:hAnsi="Arial" w:cs="Arial"/>
          <w:color w:val="333333"/>
          <w:spacing w:val="8"/>
          <w:kern w:val="0"/>
          <w:sz w:val="26"/>
          <w:szCs w:val="26"/>
        </w:rPr>
        <w:t>2</w:t>
      </w:r>
      <w:r w:rsidRPr="001E2789">
        <w:rPr>
          <w:rFonts w:ascii="宋体" w:eastAsia="宋体" w:hAnsi="宋体" w:cs="宋体" w:hint="eastAsia"/>
          <w:color w:val="333333"/>
          <w:spacing w:val="8"/>
          <w:kern w:val="0"/>
          <w:sz w:val="26"/>
          <w:szCs w:val="26"/>
        </w:rPr>
        <w:t>小时，食品的中心温度保持在</w:t>
      </w:r>
      <w:r w:rsidRPr="001E2789">
        <w:rPr>
          <w:rFonts w:ascii="Arial" w:eastAsia="微软雅黑" w:hAnsi="Arial" w:cs="Arial"/>
          <w:color w:val="333333"/>
          <w:spacing w:val="8"/>
          <w:kern w:val="0"/>
          <w:sz w:val="26"/>
          <w:szCs w:val="26"/>
        </w:rPr>
        <w:t>60</w:t>
      </w:r>
      <w:r w:rsidRPr="001E2789">
        <w:rPr>
          <w:rFonts w:ascii="宋体" w:eastAsia="宋体" w:hAnsi="宋体" w:cs="宋体" w:hint="eastAsia"/>
          <w:color w:val="333333"/>
          <w:spacing w:val="8"/>
          <w:kern w:val="0"/>
          <w:sz w:val="26"/>
          <w:szCs w:val="26"/>
        </w:rPr>
        <w:t>℃以上（热藏）的，其食用时限为烧熟后</w:t>
      </w:r>
      <w:r w:rsidRPr="001E2789">
        <w:rPr>
          <w:rFonts w:ascii="Arial" w:eastAsia="微软雅黑" w:hAnsi="Arial" w:cs="Arial"/>
          <w:color w:val="333333"/>
          <w:spacing w:val="8"/>
          <w:kern w:val="0"/>
          <w:sz w:val="26"/>
          <w:szCs w:val="26"/>
        </w:rPr>
        <w:t>4</w:t>
      </w:r>
      <w:r w:rsidRPr="001E2789">
        <w:rPr>
          <w:rFonts w:ascii="宋体" w:eastAsia="宋体" w:hAnsi="宋体" w:cs="宋体" w:hint="eastAsia"/>
          <w:color w:val="333333"/>
          <w:spacing w:val="8"/>
          <w:kern w:val="0"/>
          <w:sz w:val="26"/>
          <w:szCs w:val="26"/>
        </w:rPr>
        <w:t>小时。</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8.3.4.5</w:t>
      </w:r>
      <w:r w:rsidRPr="001E2789">
        <w:rPr>
          <w:rFonts w:ascii="宋体" w:eastAsia="宋体" w:hAnsi="宋体" w:cs="宋体" w:hint="eastAsia"/>
          <w:color w:val="333333"/>
          <w:spacing w:val="8"/>
          <w:kern w:val="0"/>
          <w:sz w:val="26"/>
          <w:szCs w:val="26"/>
        </w:rPr>
        <w:t>宜在食品盛放容器或者包装上，标注食品加工制作时间和食用时限，并提醒消费者收到后尽快食用。</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8.3.4.6</w:t>
      </w:r>
      <w:r w:rsidRPr="001E2789">
        <w:rPr>
          <w:rFonts w:ascii="宋体" w:eastAsia="宋体" w:hAnsi="宋体" w:cs="宋体" w:hint="eastAsia"/>
          <w:color w:val="333333"/>
          <w:spacing w:val="8"/>
          <w:kern w:val="0"/>
          <w:sz w:val="26"/>
          <w:szCs w:val="26"/>
        </w:rPr>
        <w:t>宜对食品盛放容器或者包装进行封签。</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8.3.5</w:t>
      </w:r>
      <w:r w:rsidRPr="001E2789">
        <w:rPr>
          <w:rFonts w:ascii="宋体" w:eastAsia="宋体" w:hAnsi="宋体" w:cs="宋体" w:hint="eastAsia"/>
          <w:color w:val="333333"/>
          <w:spacing w:val="8"/>
          <w:kern w:val="0"/>
          <w:sz w:val="26"/>
          <w:szCs w:val="26"/>
        </w:rPr>
        <w:t>使用一次性容器、餐饮具的，应选用符合食品安全要求的材料制成的容器、餐饮具，宜采用可降解材料制成的容器、餐饮具。</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rPr>
          <w:rFonts w:ascii="微软雅黑" w:eastAsia="微软雅黑" w:hAnsi="微软雅黑" w:cs="宋体"/>
          <w:color w:val="333333"/>
          <w:spacing w:val="8"/>
          <w:kern w:val="0"/>
          <w:sz w:val="26"/>
          <w:szCs w:val="26"/>
        </w:rPr>
      </w:pPr>
      <w:r w:rsidRPr="001E2789">
        <w:rPr>
          <w:rFonts w:ascii="Arial" w:eastAsia="微软雅黑" w:hAnsi="Arial" w:cs="Arial"/>
          <w:b/>
          <w:bCs/>
          <w:color w:val="333333"/>
          <w:spacing w:val="8"/>
          <w:kern w:val="0"/>
          <w:sz w:val="27"/>
        </w:rPr>
        <w:t>9 </w:t>
      </w:r>
      <w:r w:rsidRPr="001E2789">
        <w:rPr>
          <w:rFonts w:ascii="宋体" w:eastAsia="宋体" w:hAnsi="宋体" w:cs="宋体" w:hint="eastAsia"/>
          <w:b/>
          <w:bCs/>
          <w:color w:val="333333"/>
          <w:spacing w:val="8"/>
          <w:kern w:val="0"/>
          <w:sz w:val="27"/>
        </w:rPr>
        <w:t>检验检测</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b/>
          <w:bCs/>
          <w:color w:val="333333"/>
          <w:spacing w:val="8"/>
          <w:kern w:val="0"/>
          <w:sz w:val="26"/>
        </w:rPr>
        <w:t>9.1</w:t>
      </w:r>
      <w:r w:rsidRPr="001E2789">
        <w:rPr>
          <w:rFonts w:ascii="宋体" w:eastAsia="宋体" w:hAnsi="宋体" w:cs="宋体" w:hint="eastAsia"/>
          <w:b/>
          <w:bCs/>
          <w:color w:val="333333"/>
          <w:spacing w:val="8"/>
          <w:kern w:val="0"/>
          <w:sz w:val="26"/>
        </w:rPr>
        <w:t>检验检测计划</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9.1.1</w:t>
      </w:r>
      <w:r w:rsidRPr="001E2789">
        <w:rPr>
          <w:rFonts w:ascii="宋体" w:eastAsia="宋体" w:hAnsi="宋体" w:cs="宋体" w:hint="eastAsia"/>
          <w:color w:val="333333"/>
          <w:spacing w:val="8"/>
          <w:kern w:val="0"/>
          <w:sz w:val="26"/>
          <w:szCs w:val="26"/>
        </w:rPr>
        <w:t>中央厨房和集体用餐配送单位应制定检验检测计划，定期对大宗食品原料、加工制作环境等自行或委托具有资质的第三方机构进行检验检测。其他的特定餐饮服务提供者宜定期开展食品检验检测。</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9.1.2</w:t>
      </w:r>
      <w:r w:rsidRPr="001E2789">
        <w:rPr>
          <w:rFonts w:ascii="宋体" w:eastAsia="宋体" w:hAnsi="宋体" w:cs="宋体" w:hint="eastAsia"/>
          <w:color w:val="333333"/>
          <w:spacing w:val="8"/>
          <w:kern w:val="0"/>
          <w:sz w:val="26"/>
          <w:szCs w:val="26"/>
        </w:rPr>
        <w:t>鼓励其他餐饮服务提供者定期进行食品检验检测。</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lastRenderedPageBreak/>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b/>
          <w:bCs/>
          <w:color w:val="333333"/>
          <w:spacing w:val="8"/>
          <w:kern w:val="0"/>
          <w:sz w:val="26"/>
        </w:rPr>
        <w:t>9.2</w:t>
      </w:r>
      <w:r w:rsidRPr="001E2789">
        <w:rPr>
          <w:rFonts w:ascii="宋体" w:eastAsia="宋体" w:hAnsi="宋体" w:cs="宋体" w:hint="eastAsia"/>
          <w:b/>
          <w:bCs/>
          <w:color w:val="333333"/>
          <w:spacing w:val="8"/>
          <w:kern w:val="0"/>
          <w:sz w:val="26"/>
        </w:rPr>
        <w:t>检验检测项目和人员</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9.2.1</w:t>
      </w:r>
      <w:r w:rsidRPr="001E2789">
        <w:rPr>
          <w:rFonts w:ascii="宋体" w:eastAsia="宋体" w:hAnsi="宋体" w:cs="宋体" w:hint="eastAsia"/>
          <w:color w:val="333333"/>
          <w:spacing w:val="8"/>
          <w:kern w:val="0"/>
          <w:sz w:val="26"/>
          <w:szCs w:val="26"/>
        </w:rPr>
        <w:t>可根据自身的食品安全风险分析结果，确定检验检测项目，如农药残留、兽药残留、致病性微生物、餐用具清洗消毒效果等。</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9.2.2</w:t>
      </w:r>
      <w:r w:rsidRPr="001E2789">
        <w:rPr>
          <w:rFonts w:ascii="宋体" w:eastAsia="宋体" w:hAnsi="宋体" w:cs="宋体" w:hint="eastAsia"/>
          <w:color w:val="333333"/>
          <w:spacing w:val="8"/>
          <w:kern w:val="0"/>
          <w:sz w:val="26"/>
          <w:szCs w:val="26"/>
        </w:rPr>
        <w:t>检验检测人员应经过培训与考核。</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rPr>
          <w:rFonts w:ascii="微软雅黑" w:eastAsia="微软雅黑" w:hAnsi="微软雅黑" w:cs="宋体"/>
          <w:color w:val="333333"/>
          <w:spacing w:val="8"/>
          <w:kern w:val="0"/>
          <w:sz w:val="26"/>
          <w:szCs w:val="26"/>
        </w:rPr>
      </w:pPr>
      <w:r w:rsidRPr="001E2789">
        <w:rPr>
          <w:rFonts w:ascii="Arial" w:eastAsia="微软雅黑" w:hAnsi="Arial" w:cs="Arial"/>
          <w:b/>
          <w:bCs/>
          <w:color w:val="333333"/>
          <w:spacing w:val="8"/>
          <w:kern w:val="0"/>
          <w:sz w:val="27"/>
        </w:rPr>
        <w:t>10 </w:t>
      </w:r>
      <w:r w:rsidRPr="001E2789">
        <w:rPr>
          <w:rFonts w:ascii="宋体" w:eastAsia="宋体" w:hAnsi="宋体" w:cs="宋体" w:hint="eastAsia"/>
          <w:b/>
          <w:bCs/>
          <w:color w:val="333333"/>
          <w:spacing w:val="8"/>
          <w:kern w:val="0"/>
          <w:sz w:val="27"/>
        </w:rPr>
        <w:t>清洗消毒</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b/>
          <w:bCs/>
          <w:color w:val="333333"/>
          <w:spacing w:val="8"/>
          <w:kern w:val="0"/>
          <w:sz w:val="26"/>
        </w:rPr>
        <w:t>10.1</w:t>
      </w:r>
      <w:r w:rsidRPr="001E2789">
        <w:rPr>
          <w:rFonts w:ascii="宋体" w:eastAsia="宋体" w:hAnsi="宋体" w:cs="宋体" w:hint="eastAsia"/>
          <w:b/>
          <w:bCs/>
          <w:color w:val="333333"/>
          <w:spacing w:val="8"/>
          <w:kern w:val="0"/>
          <w:sz w:val="26"/>
        </w:rPr>
        <w:t>餐用具清洗消毒</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10.1.1</w:t>
      </w:r>
      <w:r w:rsidRPr="001E2789">
        <w:rPr>
          <w:rFonts w:ascii="宋体" w:eastAsia="宋体" w:hAnsi="宋体" w:cs="宋体" w:hint="eastAsia"/>
          <w:color w:val="333333"/>
          <w:spacing w:val="8"/>
          <w:kern w:val="0"/>
          <w:sz w:val="26"/>
          <w:szCs w:val="26"/>
        </w:rPr>
        <w:t>餐用具使用后应及时洗净，餐饮具、盛放或接触直接入口食品的容器和工具使用前应消毒。</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10.1.2</w:t>
      </w:r>
      <w:r w:rsidRPr="001E2789">
        <w:rPr>
          <w:rFonts w:ascii="宋体" w:eastAsia="宋体" w:hAnsi="宋体" w:cs="宋体" w:hint="eastAsia"/>
          <w:color w:val="333333"/>
          <w:spacing w:val="8"/>
          <w:kern w:val="0"/>
          <w:sz w:val="26"/>
          <w:szCs w:val="26"/>
        </w:rPr>
        <w:t>清洗消毒方法参照《推荐的餐用具清洗消毒方法》（见附录</w:t>
      </w:r>
      <w:r w:rsidRPr="001E2789">
        <w:rPr>
          <w:rFonts w:ascii="Arial" w:eastAsia="微软雅黑" w:hAnsi="Arial" w:cs="Arial"/>
          <w:color w:val="333333"/>
          <w:spacing w:val="8"/>
          <w:kern w:val="0"/>
          <w:sz w:val="26"/>
          <w:szCs w:val="26"/>
        </w:rPr>
        <w:t>J</w:t>
      </w:r>
      <w:r w:rsidRPr="001E2789">
        <w:rPr>
          <w:rFonts w:ascii="宋体" w:eastAsia="宋体" w:hAnsi="宋体" w:cs="宋体" w:hint="eastAsia"/>
          <w:color w:val="333333"/>
          <w:spacing w:val="8"/>
          <w:kern w:val="0"/>
          <w:sz w:val="26"/>
          <w:szCs w:val="26"/>
        </w:rPr>
        <w:t>）。宜采用蒸汽等物理方法消毒，因材料、大小等原因无法采用的除外。</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10.1.3</w:t>
      </w:r>
      <w:r w:rsidRPr="001E2789">
        <w:rPr>
          <w:rFonts w:ascii="宋体" w:eastAsia="宋体" w:hAnsi="宋体" w:cs="宋体" w:hint="eastAsia"/>
          <w:color w:val="333333"/>
          <w:spacing w:val="8"/>
          <w:kern w:val="0"/>
          <w:sz w:val="26"/>
          <w:szCs w:val="26"/>
        </w:rPr>
        <w:t>餐用具消毒设备（如自动消毒碗柜等）应连接电源，正常运转。定期检查餐用具消毒设备或设施的运行状态。采用化学消毒的，消毒液应现用现配，并定时测量消毒液的消毒浓度。</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10.1.4</w:t>
      </w:r>
      <w:r w:rsidRPr="001E2789">
        <w:rPr>
          <w:rFonts w:ascii="宋体" w:eastAsia="宋体" w:hAnsi="宋体" w:cs="宋体" w:hint="eastAsia"/>
          <w:color w:val="333333"/>
          <w:spacing w:val="8"/>
          <w:kern w:val="0"/>
          <w:sz w:val="26"/>
          <w:szCs w:val="26"/>
        </w:rPr>
        <w:t>从业人员佩戴手套清洗消毒餐用具的，接触消毒后的餐用具前应更换手套。手套宜用颜色区分。</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10.1.5</w:t>
      </w:r>
      <w:r w:rsidRPr="001E2789">
        <w:rPr>
          <w:rFonts w:ascii="宋体" w:eastAsia="宋体" w:hAnsi="宋体" w:cs="宋体" w:hint="eastAsia"/>
          <w:color w:val="333333"/>
          <w:spacing w:val="8"/>
          <w:kern w:val="0"/>
          <w:sz w:val="26"/>
          <w:szCs w:val="26"/>
        </w:rPr>
        <w:t>消毒后的餐饮具、盛放或接触直接入口食品的容器和工具，应符合</w:t>
      </w:r>
      <w:r w:rsidRPr="001E2789">
        <w:rPr>
          <w:rFonts w:ascii="Arial" w:eastAsia="微软雅黑" w:hAnsi="Arial" w:cs="Arial"/>
          <w:color w:val="333333"/>
          <w:spacing w:val="8"/>
          <w:kern w:val="0"/>
          <w:sz w:val="26"/>
          <w:szCs w:val="26"/>
        </w:rPr>
        <w:t>GB 14934</w:t>
      </w:r>
      <w:r w:rsidRPr="001E2789">
        <w:rPr>
          <w:rFonts w:ascii="宋体" w:eastAsia="宋体" w:hAnsi="宋体" w:cs="宋体" w:hint="eastAsia"/>
          <w:color w:val="333333"/>
          <w:spacing w:val="8"/>
          <w:kern w:val="0"/>
          <w:sz w:val="26"/>
          <w:szCs w:val="26"/>
        </w:rPr>
        <w:t>《食品安全国家标准消毒餐（饮）具》的规定。</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lastRenderedPageBreak/>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10.1.6</w:t>
      </w:r>
      <w:r w:rsidRPr="001E2789">
        <w:rPr>
          <w:rFonts w:ascii="宋体" w:eastAsia="宋体" w:hAnsi="宋体" w:cs="宋体" w:hint="eastAsia"/>
          <w:color w:val="333333"/>
          <w:spacing w:val="8"/>
          <w:kern w:val="0"/>
          <w:sz w:val="26"/>
          <w:szCs w:val="26"/>
        </w:rPr>
        <w:t>宜沥干、烘干清洗消毒后的餐用具。使用抹布擦干的，抹布应专用，并经清洗消毒后方可使用。</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10.1.7</w:t>
      </w:r>
      <w:r w:rsidRPr="001E2789">
        <w:rPr>
          <w:rFonts w:ascii="宋体" w:eastAsia="宋体" w:hAnsi="宋体" w:cs="宋体" w:hint="eastAsia"/>
          <w:color w:val="333333"/>
          <w:spacing w:val="8"/>
          <w:kern w:val="0"/>
          <w:sz w:val="26"/>
          <w:szCs w:val="26"/>
        </w:rPr>
        <w:t>不得重复使用一次性餐饮具。</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b/>
          <w:bCs/>
          <w:color w:val="333333"/>
          <w:spacing w:val="8"/>
          <w:kern w:val="0"/>
          <w:sz w:val="26"/>
        </w:rPr>
        <w:t>10.2</w:t>
      </w:r>
      <w:r w:rsidRPr="001E2789">
        <w:rPr>
          <w:rFonts w:ascii="宋体" w:eastAsia="宋体" w:hAnsi="宋体" w:cs="宋体" w:hint="eastAsia"/>
          <w:b/>
          <w:bCs/>
          <w:color w:val="333333"/>
          <w:spacing w:val="8"/>
          <w:kern w:val="0"/>
          <w:sz w:val="26"/>
        </w:rPr>
        <w:t>餐用具保洁</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10.2.1</w:t>
      </w:r>
      <w:r w:rsidRPr="001E2789">
        <w:rPr>
          <w:rFonts w:ascii="宋体" w:eastAsia="宋体" w:hAnsi="宋体" w:cs="宋体" w:hint="eastAsia"/>
          <w:color w:val="333333"/>
          <w:spacing w:val="8"/>
          <w:kern w:val="0"/>
          <w:sz w:val="26"/>
          <w:szCs w:val="26"/>
        </w:rPr>
        <w:t>消毒后的餐饮具、盛放或接触直接入口食品的容器和工具，应定位存放在专用的密闭保洁设施内，保持清洁。</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10.2.2</w:t>
      </w:r>
      <w:r w:rsidRPr="001E2789">
        <w:rPr>
          <w:rFonts w:ascii="宋体" w:eastAsia="宋体" w:hAnsi="宋体" w:cs="宋体" w:hint="eastAsia"/>
          <w:color w:val="333333"/>
          <w:spacing w:val="8"/>
          <w:kern w:val="0"/>
          <w:sz w:val="26"/>
          <w:szCs w:val="26"/>
        </w:rPr>
        <w:t>保洁设施应正常运转，有明显的区分标识。</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10.2.3</w:t>
      </w:r>
      <w:r w:rsidRPr="001E2789">
        <w:rPr>
          <w:rFonts w:ascii="宋体" w:eastAsia="宋体" w:hAnsi="宋体" w:cs="宋体" w:hint="eastAsia"/>
          <w:color w:val="333333"/>
          <w:spacing w:val="8"/>
          <w:kern w:val="0"/>
          <w:sz w:val="26"/>
          <w:szCs w:val="26"/>
        </w:rPr>
        <w:t>定期清洁保洁设施，防止清洗消毒后的餐用具受到污染。</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b/>
          <w:bCs/>
          <w:color w:val="333333"/>
          <w:spacing w:val="8"/>
          <w:kern w:val="0"/>
          <w:sz w:val="26"/>
        </w:rPr>
        <w:t>10.3</w:t>
      </w:r>
      <w:r w:rsidRPr="001E2789">
        <w:rPr>
          <w:rFonts w:ascii="宋体" w:eastAsia="宋体" w:hAnsi="宋体" w:cs="宋体" w:hint="eastAsia"/>
          <w:b/>
          <w:bCs/>
          <w:color w:val="333333"/>
          <w:spacing w:val="8"/>
          <w:kern w:val="0"/>
          <w:sz w:val="26"/>
        </w:rPr>
        <w:t>洗涤剂消毒剂</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10.3.1</w:t>
      </w:r>
      <w:r w:rsidRPr="001E2789">
        <w:rPr>
          <w:rFonts w:ascii="宋体" w:eastAsia="宋体" w:hAnsi="宋体" w:cs="宋体" w:hint="eastAsia"/>
          <w:color w:val="333333"/>
          <w:spacing w:val="8"/>
          <w:kern w:val="0"/>
          <w:sz w:val="26"/>
          <w:szCs w:val="26"/>
        </w:rPr>
        <w:t>使用的洗涤剂、消毒剂应分别符合</w:t>
      </w:r>
      <w:r w:rsidRPr="001E2789">
        <w:rPr>
          <w:rFonts w:ascii="Arial" w:eastAsia="微软雅黑" w:hAnsi="Arial" w:cs="Arial"/>
          <w:color w:val="333333"/>
          <w:spacing w:val="8"/>
          <w:kern w:val="0"/>
          <w:sz w:val="26"/>
          <w:szCs w:val="26"/>
        </w:rPr>
        <w:t>GB 14930.1</w:t>
      </w:r>
      <w:r w:rsidRPr="001E2789">
        <w:rPr>
          <w:rFonts w:ascii="宋体" w:eastAsia="宋体" w:hAnsi="宋体" w:cs="宋体" w:hint="eastAsia"/>
          <w:color w:val="333333"/>
          <w:spacing w:val="8"/>
          <w:kern w:val="0"/>
          <w:sz w:val="26"/>
          <w:szCs w:val="26"/>
        </w:rPr>
        <w:t>《食品安全国家标准洗涤剂》和</w:t>
      </w:r>
      <w:r w:rsidRPr="001E2789">
        <w:rPr>
          <w:rFonts w:ascii="Arial" w:eastAsia="微软雅黑" w:hAnsi="Arial" w:cs="Arial"/>
          <w:color w:val="333333"/>
          <w:spacing w:val="8"/>
          <w:kern w:val="0"/>
          <w:sz w:val="26"/>
          <w:szCs w:val="26"/>
        </w:rPr>
        <w:t>GB 14930.2</w:t>
      </w:r>
      <w:r w:rsidRPr="001E2789">
        <w:rPr>
          <w:rFonts w:ascii="宋体" w:eastAsia="宋体" w:hAnsi="宋体" w:cs="宋体" w:hint="eastAsia"/>
          <w:color w:val="333333"/>
          <w:spacing w:val="8"/>
          <w:kern w:val="0"/>
          <w:sz w:val="26"/>
          <w:szCs w:val="26"/>
        </w:rPr>
        <w:t>《食品安全国家标准消毒剂》等食品安全国家标准和有关规定。</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10.3.2</w:t>
      </w:r>
      <w:r w:rsidRPr="001E2789">
        <w:rPr>
          <w:rFonts w:ascii="宋体" w:eastAsia="宋体" w:hAnsi="宋体" w:cs="宋体" w:hint="eastAsia"/>
          <w:color w:val="333333"/>
          <w:spacing w:val="8"/>
          <w:kern w:val="0"/>
          <w:sz w:val="26"/>
          <w:szCs w:val="26"/>
        </w:rPr>
        <w:t>严格按照洗涤剂、消毒剂的使用说明进行操作。</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rPr>
          <w:rFonts w:ascii="微软雅黑" w:eastAsia="微软雅黑" w:hAnsi="微软雅黑" w:cs="宋体"/>
          <w:color w:val="333333"/>
          <w:spacing w:val="8"/>
          <w:kern w:val="0"/>
          <w:sz w:val="26"/>
          <w:szCs w:val="26"/>
        </w:rPr>
      </w:pPr>
      <w:r w:rsidRPr="001E2789">
        <w:rPr>
          <w:rFonts w:ascii="Arial" w:eastAsia="微软雅黑" w:hAnsi="Arial" w:cs="Arial"/>
          <w:b/>
          <w:bCs/>
          <w:color w:val="333333"/>
          <w:spacing w:val="8"/>
          <w:kern w:val="0"/>
          <w:sz w:val="27"/>
        </w:rPr>
        <w:t>11 </w:t>
      </w:r>
      <w:r w:rsidRPr="001E2789">
        <w:rPr>
          <w:rFonts w:ascii="宋体" w:eastAsia="宋体" w:hAnsi="宋体" w:cs="宋体" w:hint="eastAsia"/>
          <w:b/>
          <w:bCs/>
          <w:color w:val="333333"/>
          <w:spacing w:val="8"/>
          <w:kern w:val="0"/>
          <w:sz w:val="27"/>
        </w:rPr>
        <w:t>废弃物管理</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b/>
          <w:bCs/>
          <w:color w:val="333333"/>
          <w:spacing w:val="8"/>
          <w:kern w:val="0"/>
          <w:sz w:val="26"/>
        </w:rPr>
        <w:t>11.1</w:t>
      </w:r>
      <w:r w:rsidRPr="001E2789">
        <w:rPr>
          <w:rFonts w:ascii="宋体" w:eastAsia="宋体" w:hAnsi="宋体" w:cs="宋体" w:hint="eastAsia"/>
          <w:b/>
          <w:bCs/>
          <w:color w:val="333333"/>
          <w:spacing w:val="8"/>
          <w:kern w:val="0"/>
          <w:sz w:val="26"/>
        </w:rPr>
        <w:t>废弃物存放容器与设施</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11.1.1</w:t>
      </w:r>
      <w:r w:rsidRPr="001E2789">
        <w:rPr>
          <w:rFonts w:ascii="宋体" w:eastAsia="宋体" w:hAnsi="宋体" w:cs="宋体" w:hint="eastAsia"/>
          <w:color w:val="333333"/>
          <w:spacing w:val="8"/>
          <w:kern w:val="0"/>
          <w:sz w:val="26"/>
          <w:szCs w:val="26"/>
        </w:rPr>
        <w:t>食品处理区内可能产生废弃物的区域，应设置废弃物存放容器。废弃物存放容器与食品加工制作容器应有明显的区分标识。</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lastRenderedPageBreak/>
        <w:t>11.1.2</w:t>
      </w:r>
      <w:r w:rsidRPr="001E2789">
        <w:rPr>
          <w:rFonts w:ascii="宋体" w:eastAsia="宋体" w:hAnsi="宋体" w:cs="宋体" w:hint="eastAsia"/>
          <w:color w:val="333333"/>
          <w:spacing w:val="8"/>
          <w:kern w:val="0"/>
          <w:sz w:val="26"/>
          <w:szCs w:val="26"/>
        </w:rPr>
        <w:t>废弃物存放容器应配有盖子，防止有害生物侵入、不良气味或污水溢出，防止污染食品、水源、地面、食品接触面（包括接触食品的工作台面、工具、容器、包装材料等）。废弃物存放容器的内壁光滑，易于清洁。</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11.1.3</w:t>
      </w:r>
      <w:r w:rsidRPr="001E2789">
        <w:rPr>
          <w:rFonts w:ascii="宋体" w:eastAsia="宋体" w:hAnsi="宋体" w:cs="宋体" w:hint="eastAsia"/>
          <w:color w:val="333333"/>
          <w:spacing w:val="8"/>
          <w:kern w:val="0"/>
          <w:sz w:val="26"/>
          <w:szCs w:val="26"/>
        </w:rPr>
        <w:t>在餐饮服务场所外适宜地点，</w:t>
      </w:r>
      <w:proofErr w:type="gramStart"/>
      <w:r w:rsidRPr="001E2789">
        <w:rPr>
          <w:rFonts w:ascii="宋体" w:eastAsia="宋体" w:hAnsi="宋体" w:cs="宋体" w:hint="eastAsia"/>
          <w:color w:val="333333"/>
          <w:spacing w:val="8"/>
          <w:kern w:val="0"/>
          <w:sz w:val="26"/>
          <w:szCs w:val="26"/>
        </w:rPr>
        <w:t>宜设置</w:t>
      </w:r>
      <w:proofErr w:type="gramEnd"/>
      <w:r w:rsidRPr="001E2789">
        <w:rPr>
          <w:rFonts w:ascii="宋体" w:eastAsia="宋体" w:hAnsi="宋体" w:cs="宋体" w:hint="eastAsia"/>
          <w:color w:val="333333"/>
          <w:spacing w:val="8"/>
          <w:kern w:val="0"/>
          <w:sz w:val="26"/>
          <w:szCs w:val="26"/>
        </w:rPr>
        <w:t>结构密闭的废弃物临时集中存放设施。</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b/>
          <w:bCs/>
          <w:color w:val="333333"/>
          <w:spacing w:val="8"/>
          <w:kern w:val="0"/>
          <w:sz w:val="26"/>
        </w:rPr>
        <w:t>11.2</w:t>
      </w:r>
      <w:r w:rsidRPr="001E2789">
        <w:rPr>
          <w:rFonts w:ascii="宋体" w:eastAsia="宋体" w:hAnsi="宋体" w:cs="宋体" w:hint="eastAsia"/>
          <w:b/>
          <w:bCs/>
          <w:color w:val="333333"/>
          <w:spacing w:val="8"/>
          <w:kern w:val="0"/>
          <w:sz w:val="26"/>
        </w:rPr>
        <w:t>废弃物处置</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11.2.1</w:t>
      </w:r>
      <w:r w:rsidRPr="001E2789">
        <w:rPr>
          <w:rFonts w:ascii="宋体" w:eastAsia="宋体" w:hAnsi="宋体" w:cs="宋体" w:hint="eastAsia"/>
          <w:color w:val="333333"/>
          <w:spacing w:val="8"/>
          <w:kern w:val="0"/>
          <w:sz w:val="26"/>
          <w:szCs w:val="26"/>
        </w:rPr>
        <w:t>餐</w:t>
      </w:r>
      <w:proofErr w:type="gramStart"/>
      <w:r w:rsidRPr="001E2789">
        <w:rPr>
          <w:rFonts w:ascii="宋体" w:eastAsia="宋体" w:hAnsi="宋体" w:cs="宋体" w:hint="eastAsia"/>
          <w:color w:val="333333"/>
          <w:spacing w:val="8"/>
          <w:kern w:val="0"/>
          <w:sz w:val="26"/>
          <w:szCs w:val="26"/>
        </w:rPr>
        <w:t>厨</w:t>
      </w:r>
      <w:proofErr w:type="gramEnd"/>
      <w:r w:rsidRPr="001E2789">
        <w:rPr>
          <w:rFonts w:ascii="宋体" w:eastAsia="宋体" w:hAnsi="宋体" w:cs="宋体" w:hint="eastAsia"/>
          <w:color w:val="333333"/>
          <w:spacing w:val="8"/>
          <w:kern w:val="0"/>
          <w:sz w:val="26"/>
          <w:szCs w:val="26"/>
        </w:rPr>
        <w:t>废弃物应分类放置、及时清理，不得溢出存放容器。餐厨废弃物的存放容器应及时清洁，必要时进行消毒。</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11.2.2</w:t>
      </w:r>
      <w:r w:rsidRPr="001E2789">
        <w:rPr>
          <w:rFonts w:ascii="宋体" w:eastAsia="宋体" w:hAnsi="宋体" w:cs="宋体" w:hint="eastAsia"/>
          <w:color w:val="333333"/>
          <w:spacing w:val="8"/>
          <w:kern w:val="0"/>
          <w:sz w:val="26"/>
          <w:szCs w:val="26"/>
        </w:rPr>
        <w:t>应索取并留存餐厨废弃物收运者的资质证明复印件（需加盖收运者公章或由收运者签字），并与其签订收运合同，明确各自的食品安全责任和义务。</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11.2.3</w:t>
      </w:r>
      <w:r w:rsidRPr="001E2789">
        <w:rPr>
          <w:rFonts w:ascii="宋体" w:eastAsia="宋体" w:hAnsi="宋体" w:cs="宋体" w:hint="eastAsia"/>
          <w:color w:val="333333"/>
          <w:spacing w:val="8"/>
          <w:kern w:val="0"/>
          <w:sz w:val="26"/>
          <w:szCs w:val="26"/>
        </w:rPr>
        <w:t>应建立餐厨废弃物</w:t>
      </w:r>
      <w:proofErr w:type="gramStart"/>
      <w:r w:rsidRPr="001E2789">
        <w:rPr>
          <w:rFonts w:ascii="宋体" w:eastAsia="宋体" w:hAnsi="宋体" w:cs="宋体" w:hint="eastAsia"/>
          <w:color w:val="333333"/>
          <w:spacing w:val="8"/>
          <w:kern w:val="0"/>
          <w:sz w:val="26"/>
          <w:szCs w:val="26"/>
        </w:rPr>
        <w:t>处置台</w:t>
      </w:r>
      <w:proofErr w:type="gramEnd"/>
      <w:r w:rsidRPr="001E2789">
        <w:rPr>
          <w:rFonts w:ascii="宋体" w:eastAsia="宋体" w:hAnsi="宋体" w:cs="宋体" w:hint="eastAsia"/>
          <w:color w:val="333333"/>
          <w:spacing w:val="8"/>
          <w:kern w:val="0"/>
          <w:sz w:val="26"/>
          <w:szCs w:val="26"/>
        </w:rPr>
        <w:t>账，详细记录餐厨废弃物的处置时间、种类、数量、收运者等信息。</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rPr>
          <w:rFonts w:ascii="微软雅黑" w:eastAsia="微软雅黑" w:hAnsi="微软雅黑" w:cs="宋体"/>
          <w:color w:val="333333"/>
          <w:spacing w:val="8"/>
          <w:kern w:val="0"/>
          <w:sz w:val="26"/>
          <w:szCs w:val="26"/>
        </w:rPr>
      </w:pPr>
      <w:r w:rsidRPr="001E2789">
        <w:rPr>
          <w:rFonts w:ascii="Arial" w:eastAsia="微软雅黑" w:hAnsi="Arial" w:cs="Arial"/>
          <w:b/>
          <w:bCs/>
          <w:color w:val="333333"/>
          <w:spacing w:val="8"/>
          <w:kern w:val="0"/>
          <w:sz w:val="27"/>
        </w:rPr>
        <w:t>12 </w:t>
      </w:r>
      <w:r w:rsidRPr="001E2789">
        <w:rPr>
          <w:rFonts w:ascii="宋体" w:eastAsia="宋体" w:hAnsi="宋体" w:cs="宋体" w:hint="eastAsia"/>
          <w:b/>
          <w:bCs/>
          <w:color w:val="333333"/>
          <w:spacing w:val="8"/>
          <w:kern w:val="0"/>
          <w:sz w:val="27"/>
        </w:rPr>
        <w:t>有害生物防制</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b/>
          <w:bCs/>
          <w:color w:val="333333"/>
          <w:spacing w:val="8"/>
          <w:kern w:val="0"/>
          <w:sz w:val="26"/>
        </w:rPr>
        <w:t>12.1</w:t>
      </w:r>
      <w:r w:rsidRPr="001E2789">
        <w:rPr>
          <w:rFonts w:ascii="宋体" w:eastAsia="宋体" w:hAnsi="宋体" w:cs="宋体" w:hint="eastAsia"/>
          <w:b/>
          <w:bCs/>
          <w:color w:val="333333"/>
          <w:spacing w:val="8"/>
          <w:kern w:val="0"/>
          <w:sz w:val="26"/>
        </w:rPr>
        <w:t>基本要求</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12.1.1</w:t>
      </w:r>
      <w:r w:rsidRPr="001E2789">
        <w:rPr>
          <w:rFonts w:ascii="宋体" w:eastAsia="宋体" w:hAnsi="宋体" w:cs="宋体" w:hint="eastAsia"/>
          <w:color w:val="333333"/>
          <w:spacing w:val="8"/>
          <w:kern w:val="0"/>
          <w:sz w:val="26"/>
          <w:szCs w:val="26"/>
        </w:rPr>
        <w:t>有害生物防制应遵循物理防治（粘鼠板、灭蝇灯等）优先，化学防治（滞留喷洒等）有条件使用的原则，保障食品安全和人身安全。</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12.1.2</w:t>
      </w:r>
      <w:r w:rsidRPr="001E2789">
        <w:rPr>
          <w:rFonts w:ascii="宋体" w:eastAsia="宋体" w:hAnsi="宋体" w:cs="宋体" w:hint="eastAsia"/>
          <w:color w:val="333333"/>
          <w:spacing w:val="8"/>
          <w:kern w:val="0"/>
          <w:sz w:val="26"/>
          <w:szCs w:val="26"/>
        </w:rPr>
        <w:t>餐饮服务场所的墙壁、地板无缝隙，天花板修葺完整。所有管道（供水、排水、供热、燃气、空调等）与外界或天花板连接处应封闭，所有管、线穿越而</w:t>
      </w:r>
      <w:r w:rsidRPr="001E2789">
        <w:rPr>
          <w:rFonts w:ascii="宋体" w:eastAsia="宋体" w:hAnsi="宋体" w:cs="宋体" w:hint="eastAsia"/>
          <w:color w:val="333333"/>
          <w:spacing w:val="8"/>
          <w:kern w:val="0"/>
          <w:sz w:val="26"/>
          <w:szCs w:val="26"/>
        </w:rPr>
        <w:lastRenderedPageBreak/>
        <w:t>产生的孔洞，选用水泥、不锈钢隔板、钢丝封堵材料、防火泥等封堵，孔洞填充牢固，无缝隙。使用水封式地漏。</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12.1.3</w:t>
      </w:r>
      <w:r w:rsidRPr="001E2789">
        <w:rPr>
          <w:rFonts w:ascii="宋体" w:eastAsia="宋体" w:hAnsi="宋体" w:cs="宋体" w:hint="eastAsia"/>
          <w:color w:val="333333"/>
          <w:spacing w:val="8"/>
          <w:kern w:val="0"/>
          <w:sz w:val="26"/>
          <w:szCs w:val="26"/>
        </w:rPr>
        <w:t>所有线槽、配电箱（柜）封闭良好。</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12.1.4</w:t>
      </w:r>
      <w:r w:rsidRPr="001E2789">
        <w:rPr>
          <w:rFonts w:ascii="宋体" w:eastAsia="宋体" w:hAnsi="宋体" w:cs="宋体" w:hint="eastAsia"/>
          <w:color w:val="333333"/>
          <w:spacing w:val="8"/>
          <w:kern w:val="0"/>
          <w:sz w:val="26"/>
          <w:szCs w:val="26"/>
        </w:rPr>
        <w:t>人员、货物进出通道应设有防鼠板，门的缝隙应小于</w:t>
      </w:r>
      <w:r w:rsidRPr="001E2789">
        <w:rPr>
          <w:rFonts w:ascii="Arial" w:eastAsia="微软雅黑" w:hAnsi="Arial" w:cs="Arial"/>
          <w:color w:val="333333"/>
          <w:spacing w:val="8"/>
          <w:kern w:val="0"/>
          <w:sz w:val="26"/>
          <w:szCs w:val="26"/>
        </w:rPr>
        <w:t>6mm</w:t>
      </w:r>
      <w:r w:rsidRPr="001E2789">
        <w:rPr>
          <w:rFonts w:ascii="宋体" w:eastAsia="宋体" w:hAnsi="宋体" w:cs="宋体" w:hint="eastAsia"/>
          <w:color w:val="333333"/>
          <w:spacing w:val="8"/>
          <w:kern w:val="0"/>
          <w:sz w:val="26"/>
          <w:szCs w:val="26"/>
        </w:rPr>
        <w:t>。</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b/>
          <w:bCs/>
          <w:color w:val="333333"/>
          <w:spacing w:val="8"/>
          <w:kern w:val="0"/>
          <w:sz w:val="26"/>
        </w:rPr>
        <w:t>12.2</w:t>
      </w:r>
      <w:r w:rsidRPr="001E2789">
        <w:rPr>
          <w:rFonts w:ascii="宋体" w:eastAsia="宋体" w:hAnsi="宋体" w:cs="宋体" w:hint="eastAsia"/>
          <w:b/>
          <w:bCs/>
          <w:color w:val="333333"/>
          <w:spacing w:val="8"/>
          <w:kern w:val="0"/>
          <w:sz w:val="26"/>
        </w:rPr>
        <w:t>设施设备的使用与维护</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12.2.1</w:t>
      </w:r>
      <w:r w:rsidRPr="001E2789">
        <w:rPr>
          <w:rFonts w:ascii="宋体" w:eastAsia="宋体" w:hAnsi="宋体" w:cs="宋体" w:hint="eastAsia"/>
          <w:color w:val="333333"/>
          <w:spacing w:val="8"/>
          <w:kern w:val="0"/>
          <w:sz w:val="26"/>
          <w:szCs w:val="26"/>
        </w:rPr>
        <w:t>灭蝇灯</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12.2.1.1</w:t>
      </w:r>
      <w:r w:rsidRPr="001E2789">
        <w:rPr>
          <w:rFonts w:ascii="宋体" w:eastAsia="宋体" w:hAnsi="宋体" w:cs="宋体" w:hint="eastAsia"/>
          <w:color w:val="333333"/>
          <w:spacing w:val="8"/>
          <w:kern w:val="0"/>
          <w:sz w:val="26"/>
          <w:szCs w:val="26"/>
        </w:rPr>
        <w:t>食品处理区、</w:t>
      </w:r>
      <w:proofErr w:type="gramStart"/>
      <w:r w:rsidRPr="001E2789">
        <w:rPr>
          <w:rFonts w:ascii="宋体" w:eastAsia="宋体" w:hAnsi="宋体" w:cs="宋体" w:hint="eastAsia"/>
          <w:color w:val="333333"/>
          <w:spacing w:val="8"/>
          <w:kern w:val="0"/>
          <w:sz w:val="26"/>
          <w:szCs w:val="26"/>
        </w:rPr>
        <w:t>就餐区宜安装</w:t>
      </w:r>
      <w:proofErr w:type="gramEnd"/>
      <w:r w:rsidRPr="001E2789">
        <w:rPr>
          <w:rFonts w:ascii="宋体" w:eastAsia="宋体" w:hAnsi="宋体" w:cs="宋体" w:hint="eastAsia"/>
          <w:color w:val="333333"/>
          <w:spacing w:val="8"/>
          <w:kern w:val="0"/>
          <w:sz w:val="26"/>
          <w:szCs w:val="26"/>
        </w:rPr>
        <w:t>粘捕式灭蝇灯。使用电击式灭蝇灯的，灭蝇</w:t>
      </w:r>
      <w:proofErr w:type="gramStart"/>
      <w:r w:rsidRPr="001E2789">
        <w:rPr>
          <w:rFonts w:ascii="宋体" w:eastAsia="宋体" w:hAnsi="宋体" w:cs="宋体" w:hint="eastAsia"/>
          <w:color w:val="333333"/>
          <w:spacing w:val="8"/>
          <w:kern w:val="0"/>
          <w:sz w:val="26"/>
          <w:szCs w:val="26"/>
        </w:rPr>
        <w:t>灯不得</w:t>
      </w:r>
      <w:proofErr w:type="gramEnd"/>
      <w:r w:rsidRPr="001E2789">
        <w:rPr>
          <w:rFonts w:ascii="宋体" w:eastAsia="宋体" w:hAnsi="宋体" w:cs="宋体" w:hint="eastAsia"/>
          <w:color w:val="333333"/>
          <w:spacing w:val="8"/>
          <w:kern w:val="0"/>
          <w:sz w:val="26"/>
          <w:szCs w:val="26"/>
        </w:rPr>
        <w:t>悬挂在食品加工制作或贮存区域的上方，防止电击后的虫害碎屑污染食品。</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12.2.1.2</w:t>
      </w:r>
      <w:r w:rsidRPr="001E2789">
        <w:rPr>
          <w:rFonts w:ascii="宋体" w:eastAsia="宋体" w:hAnsi="宋体" w:cs="宋体" w:hint="eastAsia"/>
          <w:color w:val="333333"/>
          <w:spacing w:val="8"/>
          <w:kern w:val="0"/>
          <w:sz w:val="26"/>
          <w:szCs w:val="26"/>
        </w:rPr>
        <w:t>应根据餐饮服务场所的布局、面积及灭蝇灯使用技术要求，确定灭蝇灯的安装位置和数量。</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12.2.2</w:t>
      </w:r>
      <w:r w:rsidRPr="001E2789">
        <w:rPr>
          <w:rFonts w:ascii="宋体" w:eastAsia="宋体" w:hAnsi="宋体" w:cs="宋体" w:hint="eastAsia"/>
          <w:color w:val="333333"/>
          <w:spacing w:val="8"/>
          <w:kern w:val="0"/>
          <w:sz w:val="26"/>
          <w:szCs w:val="26"/>
        </w:rPr>
        <w:t>鼠类诱捕设施</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12.2.2.1</w:t>
      </w:r>
      <w:r w:rsidRPr="001E2789">
        <w:rPr>
          <w:rFonts w:ascii="宋体" w:eastAsia="宋体" w:hAnsi="宋体" w:cs="宋体" w:hint="eastAsia"/>
          <w:color w:val="333333"/>
          <w:spacing w:val="8"/>
          <w:kern w:val="0"/>
          <w:sz w:val="26"/>
          <w:szCs w:val="26"/>
        </w:rPr>
        <w:t>餐饮服务场所内应使用粘鼠板、捕鼠笼、机械式捕鼠器等装置，不得使用杀鼠剂。</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12.2.2.2</w:t>
      </w:r>
      <w:r w:rsidRPr="001E2789">
        <w:rPr>
          <w:rFonts w:ascii="宋体" w:eastAsia="宋体" w:hAnsi="宋体" w:cs="宋体" w:hint="eastAsia"/>
          <w:color w:val="333333"/>
          <w:spacing w:val="8"/>
          <w:kern w:val="0"/>
          <w:sz w:val="26"/>
          <w:szCs w:val="26"/>
        </w:rPr>
        <w:t>餐饮服务场所外可使用抗干预型鼠</w:t>
      </w:r>
      <w:proofErr w:type="gramStart"/>
      <w:r w:rsidRPr="001E2789">
        <w:rPr>
          <w:rFonts w:ascii="宋体" w:eastAsia="宋体" w:hAnsi="宋体" w:cs="宋体" w:hint="eastAsia"/>
          <w:color w:val="333333"/>
          <w:spacing w:val="8"/>
          <w:kern w:val="0"/>
          <w:sz w:val="26"/>
          <w:szCs w:val="26"/>
        </w:rPr>
        <w:t>饵</w:t>
      </w:r>
      <w:proofErr w:type="gramEnd"/>
      <w:r w:rsidRPr="001E2789">
        <w:rPr>
          <w:rFonts w:ascii="宋体" w:eastAsia="宋体" w:hAnsi="宋体" w:cs="宋体" w:hint="eastAsia"/>
          <w:color w:val="333333"/>
          <w:spacing w:val="8"/>
          <w:kern w:val="0"/>
          <w:sz w:val="26"/>
          <w:szCs w:val="26"/>
        </w:rPr>
        <w:t>站，鼠</w:t>
      </w:r>
      <w:proofErr w:type="gramStart"/>
      <w:r w:rsidRPr="001E2789">
        <w:rPr>
          <w:rFonts w:ascii="宋体" w:eastAsia="宋体" w:hAnsi="宋体" w:cs="宋体" w:hint="eastAsia"/>
          <w:color w:val="333333"/>
          <w:spacing w:val="8"/>
          <w:kern w:val="0"/>
          <w:sz w:val="26"/>
          <w:szCs w:val="26"/>
        </w:rPr>
        <w:t>饵</w:t>
      </w:r>
      <w:proofErr w:type="gramEnd"/>
      <w:r w:rsidRPr="001E2789">
        <w:rPr>
          <w:rFonts w:ascii="宋体" w:eastAsia="宋体" w:hAnsi="宋体" w:cs="宋体" w:hint="eastAsia"/>
          <w:color w:val="333333"/>
          <w:spacing w:val="8"/>
          <w:kern w:val="0"/>
          <w:sz w:val="26"/>
          <w:szCs w:val="26"/>
        </w:rPr>
        <w:t>站和</w:t>
      </w:r>
      <w:proofErr w:type="gramStart"/>
      <w:r w:rsidRPr="001E2789">
        <w:rPr>
          <w:rFonts w:ascii="宋体" w:eastAsia="宋体" w:hAnsi="宋体" w:cs="宋体" w:hint="eastAsia"/>
          <w:color w:val="333333"/>
          <w:spacing w:val="8"/>
          <w:kern w:val="0"/>
          <w:sz w:val="26"/>
          <w:szCs w:val="26"/>
        </w:rPr>
        <w:t>鼠饵</w:t>
      </w:r>
      <w:proofErr w:type="gramEnd"/>
      <w:r w:rsidRPr="001E2789">
        <w:rPr>
          <w:rFonts w:ascii="宋体" w:eastAsia="宋体" w:hAnsi="宋体" w:cs="宋体" w:hint="eastAsia"/>
          <w:color w:val="333333"/>
          <w:spacing w:val="8"/>
          <w:kern w:val="0"/>
          <w:sz w:val="26"/>
          <w:szCs w:val="26"/>
        </w:rPr>
        <w:t>必须固定安装。</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12.2.3</w:t>
      </w:r>
      <w:r w:rsidRPr="001E2789">
        <w:rPr>
          <w:rFonts w:ascii="宋体" w:eastAsia="宋体" w:hAnsi="宋体" w:cs="宋体" w:hint="eastAsia"/>
          <w:color w:val="333333"/>
          <w:spacing w:val="8"/>
          <w:kern w:val="0"/>
          <w:sz w:val="26"/>
          <w:szCs w:val="26"/>
        </w:rPr>
        <w:t>排水管道出水口</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宋体" w:eastAsia="宋体" w:hAnsi="宋体" w:cs="宋体" w:hint="eastAsia"/>
          <w:color w:val="333333"/>
          <w:spacing w:val="8"/>
          <w:kern w:val="0"/>
          <w:sz w:val="26"/>
          <w:szCs w:val="26"/>
        </w:rPr>
        <w:t>排水管道出水口安装的篦子宜使用金属材料制成，篦子缝隙间距或网眼应小于</w:t>
      </w:r>
      <w:r w:rsidRPr="001E2789">
        <w:rPr>
          <w:rFonts w:ascii="Arial" w:eastAsia="微软雅黑" w:hAnsi="Arial" w:cs="Arial"/>
          <w:color w:val="333333"/>
          <w:spacing w:val="8"/>
          <w:kern w:val="0"/>
          <w:sz w:val="26"/>
          <w:szCs w:val="26"/>
        </w:rPr>
        <w:t>10mm</w:t>
      </w:r>
      <w:r w:rsidRPr="001E2789">
        <w:rPr>
          <w:rFonts w:ascii="宋体" w:eastAsia="宋体" w:hAnsi="宋体" w:cs="宋体" w:hint="eastAsia"/>
          <w:color w:val="333333"/>
          <w:spacing w:val="8"/>
          <w:kern w:val="0"/>
          <w:sz w:val="26"/>
          <w:szCs w:val="26"/>
        </w:rPr>
        <w:t>。</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12.2.4</w:t>
      </w:r>
      <w:r w:rsidRPr="001E2789">
        <w:rPr>
          <w:rFonts w:ascii="宋体" w:eastAsia="宋体" w:hAnsi="宋体" w:cs="宋体" w:hint="eastAsia"/>
          <w:color w:val="333333"/>
          <w:spacing w:val="8"/>
          <w:kern w:val="0"/>
          <w:sz w:val="26"/>
          <w:szCs w:val="26"/>
        </w:rPr>
        <w:t>通风口</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宋体" w:eastAsia="宋体" w:hAnsi="宋体" w:cs="宋体" w:hint="eastAsia"/>
          <w:color w:val="333333"/>
          <w:spacing w:val="8"/>
          <w:kern w:val="0"/>
          <w:sz w:val="26"/>
          <w:szCs w:val="26"/>
        </w:rPr>
        <w:lastRenderedPageBreak/>
        <w:t>与外界直接相通的通风口、换气窗外，应加装不小于</w:t>
      </w:r>
      <w:r w:rsidRPr="001E2789">
        <w:rPr>
          <w:rFonts w:ascii="Arial" w:eastAsia="微软雅黑" w:hAnsi="Arial" w:cs="Arial"/>
          <w:color w:val="333333"/>
          <w:spacing w:val="8"/>
          <w:kern w:val="0"/>
          <w:sz w:val="26"/>
          <w:szCs w:val="26"/>
        </w:rPr>
        <w:t>16</w:t>
      </w:r>
      <w:r w:rsidRPr="001E2789">
        <w:rPr>
          <w:rFonts w:ascii="宋体" w:eastAsia="宋体" w:hAnsi="宋体" w:cs="宋体" w:hint="eastAsia"/>
          <w:color w:val="333333"/>
          <w:spacing w:val="8"/>
          <w:kern w:val="0"/>
          <w:sz w:val="26"/>
          <w:szCs w:val="26"/>
        </w:rPr>
        <w:t>目的防虫筛网。</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12.2.5</w:t>
      </w:r>
      <w:r w:rsidRPr="001E2789">
        <w:rPr>
          <w:rFonts w:ascii="宋体" w:eastAsia="宋体" w:hAnsi="宋体" w:cs="宋体" w:hint="eastAsia"/>
          <w:color w:val="333333"/>
          <w:spacing w:val="8"/>
          <w:kern w:val="0"/>
          <w:sz w:val="26"/>
          <w:szCs w:val="26"/>
        </w:rPr>
        <w:t>防蝇</w:t>
      </w:r>
      <w:proofErr w:type="gramStart"/>
      <w:r w:rsidRPr="001E2789">
        <w:rPr>
          <w:rFonts w:ascii="宋体" w:eastAsia="宋体" w:hAnsi="宋体" w:cs="宋体" w:hint="eastAsia"/>
          <w:color w:val="333333"/>
          <w:spacing w:val="8"/>
          <w:kern w:val="0"/>
          <w:sz w:val="26"/>
          <w:szCs w:val="26"/>
        </w:rPr>
        <w:t>帘及风幕机</w:t>
      </w:r>
      <w:proofErr w:type="gramEnd"/>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12.2.5.1</w:t>
      </w:r>
      <w:r w:rsidRPr="001E2789">
        <w:rPr>
          <w:rFonts w:ascii="宋体" w:eastAsia="宋体" w:hAnsi="宋体" w:cs="宋体" w:hint="eastAsia"/>
          <w:color w:val="333333"/>
          <w:spacing w:val="8"/>
          <w:kern w:val="0"/>
          <w:sz w:val="26"/>
          <w:szCs w:val="26"/>
        </w:rPr>
        <w:t>使用</w:t>
      </w:r>
      <w:proofErr w:type="gramStart"/>
      <w:r w:rsidRPr="001E2789">
        <w:rPr>
          <w:rFonts w:ascii="宋体" w:eastAsia="宋体" w:hAnsi="宋体" w:cs="宋体" w:hint="eastAsia"/>
          <w:color w:val="333333"/>
          <w:spacing w:val="8"/>
          <w:kern w:val="0"/>
          <w:sz w:val="26"/>
          <w:szCs w:val="26"/>
        </w:rPr>
        <w:t>防蝇胶帘的</w:t>
      </w:r>
      <w:proofErr w:type="gramEnd"/>
      <w:r w:rsidRPr="001E2789">
        <w:rPr>
          <w:rFonts w:ascii="宋体" w:eastAsia="宋体" w:hAnsi="宋体" w:cs="宋体" w:hint="eastAsia"/>
          <w:color w:val="333333"/>
          <w:spacing w:val="8"/>
          <w:kern w:val="0"/>
          <w:sz w:val="26"/>
          <w:szCs w:val="26"/>
        </w:rPr>
        <w:t>，防蝇</w:t>
      </w:r>
      <w:proofErr w:type="gramStart"/>
      <w:r w:rsidRPr="001E2789">
        <w:rPr>
          <w:rFonts w:ascii="宋体" w:eastAsia="宋体" w:hAnsi="宋体" w:cs="宋体" w:hint="eastAsia"/>
          <w:color w:val="333333"/>
          <w:spacing w:val="8"/>
          <w:kern w:val="0"/>
          <w:sz w:val="26"/>
          <w:szCs w:val="26"/>
        </w:rPr>
        <w:t>胶帘应</w:t>
      </w:r>
      <w:proofErr w:type="gramEnd"/>
      <w:r w:rsidRPr="001E2789">
        <w:rPr>
          <w:rFonts w:ascii="宋体" w:eastAsia="宋体" w:hAnsi="宋体" w:cs="宋体" w:hint="eastAsia"/>
          <w:color w:val="333333"/>
          <w:spacing w:val="8"/>
          <w:kern w:val="0"/>
          <w:sz w:val="26"/>
          <w:szCs w:val="26"/>
        </w:rPr>
        <w:t>覆盖整个门框，底部离地距离小于</w:t>
      </w:r>
      <w:r w:rsidRPr="001E2789">
        <w:rPr>
          <w:rFonts w:ascii="Arial" w:eastAsia="微软雅黑" w:hAnsi="Arial" w:cs="Arial"/>
          <w:color w:val="333333"/>
          <w:spacing w:val="8"/>
          <w:kern w:val="0"/>
          <w:sz w:val="26"/>
          <w:szCs w:val="26"/>
        </w:rPr>
        <w:t>2cm</w:t>
      </w:r>
      <w:r w:rsidRPr="001E2789">
        <w:rPr>
          <w:rFonts w:ascii="宋体" w:eastAsia="宋体" w:hAnsi="宋体" w:cs="宋体" w:hint="eastAsia"/>
          <w:color w:val="333333"/>
          <w:spacing w:val="8"/>
          <w:kern w:val="0"/>
          <w:sz w:val="26"/>
          <w:szCs w:val="26"/>
        </w:rPr>
        <w:t>，相邻</w:t>
      </w:r>
      <w:proofErr w:type="gramStart"/>
      <w:r w:rsidRPr="001E2789">
        <w:rPr>
          <w:rFonts w:ascii="宋体" w:eastAsia="宋体" w:hAnsi="宋体" w:cs="宋体" w:hint="eastAsia"/>
          <w:color w:val="333333"/>
          <w:spacing w:val="8"/>
          <w:kern w:val="0"/>
          <w:sz w:val="26"/>
          <w:szCs w:val="26"/>
        </w:rPr>
        <w:t>胶帘条</w:t>
      </w:r>
      <w:proofErr w:type="gramEnd"/>
      <w:r w:rsidRPr="001E2789">
        <w:rPr>
          <w:rFonts w:ascii="宋体" w:eastAsia="宋体" w:hAnsi="宋体" w:cs="宋体" w:hint="eastAsia"/>
          <w:color w:val="333333"/>
          <w:spacing w:val="8"/>
          <w:kern w:val="0"/>
          <w:sz w:val="26"/>
          <w:szCs w:val="26"/>
        </w:rPr>
        <w:t>的重叠部分不少于</w:t>
      </w:r>
      <w:r w:rsidRPr="001E2789">
        <w:rPr>
          <w:rFonts w:ascii="Arial" w:eastAsia="微软雅黑" w:hAnsi="Arial" w:cs="Arial"/>
          <w:color w:val="333333"/>
          <w:spacing w:val="8"/>
          <w:kern w:val="0"/>
          <w:sz w:val="26"/>
          <w:szCs w:val="26"/>
        </w:rPr>
        <w:t>2cm</w:t>
      </w:r>
      <w:r w:rsidRPr="001E2789">
        <w:rPr>
          <w:rFonts w:ascii="宋体" w:eastAsia="宋体" w:hAnsi="宋体" w:cs="宋体" w:hint="eastAsia"/>
          <w:color w:val="333333"/>
          <w:spacing w:val="8"/>
          <w:kern w:val="0"/>
          <w:sz w:val="26"/>
          <w:szCs w:val="26"/>
        </w:rPr>
        <w:t>。</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12.2.5.2</w:t>
      </w:r>
      <w:r w:rsidRPr="001E2789">
        <w:rPr>
          <w:rFonts w:ascii="宋体" w:eastAsia="宋体" w:hAnsi="宋体" w:cs="宋体" w:hint="eastAsia"/>
          <w:color w:val="333333"/>
          <w:spacing w:val="8"/>
          <w:kern w:val="0"/>
          <w:sz w:val="26"/>
          <w:szCs w:val="26"/>
        </w:rPr>
        <w:t>使用</w:t>
      </w:r>
      <w:proofErr w:type="gramStart"/>
      <w:r w:rsidRPr="001E2789">
        <w:rPr>
          <w:rFonts w:ascii="宋体" w:eastAsia="宋体" w:hAnsi="宋体" w:cs="宋体" w:hint="eastAsia"/>
          <w:color w:val="333333"/>
          <w:spacing w:val="8"/>
          <w:kern w:val="0"/>
          <w:sz w:val="26"/>
          <w:szCs w:val="26"/>
        </w:rPr>
        <w:t>风幕机</w:t>
      </w:r>
      <w:proofErr w:type="gramEnd"/>
      <w:r w:rsidRPr="001E2789">
        <w:rPr>
          <w:rFonts w:ascii="宋体" w:eastAsia="宋体" w:hAnsi="宋体" w:cs="宋体" w:hint="eastAsia"/>
          <w:color w:val="333333"/>
          <w:spacing w:val="8"/>
          <w:kern w:val="0"/>
          <w:sz w:val="26"/>
          <w:szCs w:val="26"/>
        </w:rPr>
        <w:t>的，</w:t>
      </w:r>
      <w:proofErr w:type="gramStart"/>
      <w:r w:rsidRPr="001E2789">
        <w:rPr>
          <w:rFonts w:ascii="宋体" w:eastAsia="宋体" w:hAnsi="宋体" w:cs="宋体" w:hint="eastAsia"/>
          <w:color w:val="333333"/>
          <w:spacing w:val="8"/>
          <w:kern w:val="0"/>
          <w:sz w:val="26"/>
          <w:szCs w:val="26"/>
        </w:rPr>
        <w:t>风幕应</w:t>
      </w:r>
      <w:proofErr w:type="gramEnd"/>
      <w:r w:rsidRPr="001E2789">
        <w:rPr>
          <w:rFonts w:ascii="宋体" w:eastAsia="宋体" w:hAnsi="宋体" w:cs="宋体" w:hint="eastAsia"/>
          <w:color w:val="333333"/>
          <w:spacing w:val="8"/>
          <w:kern w:val="0"/>
          <w:sz w:val="26"/>
          <w:szCs w:val="26"/>
        </w:rPr>
        <w:t>完整覆盖出入通道。</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b/>
          <w:bCs/>
          <w:color w:val="333333"/>
          <w:spacing w:val="8"/>
          <w:kern w:val="0"/>
          <w:sz w:val="26"/>
        </w:rPr>
        <w:t>12.3</w:t>
      </w:r>
      <w:r w:rsidRPr="001E2789">
        <w:rPr>
          <w:rFonts w:ascii="宋体" w:eastAsia="宋体" w:hAnsi="宋体" w:cs="宋体" w:hint="eastAsia"/>
          <w:b/>
          <w:bCs/>
          <w:color w:val="333333"/>
          <w:spacing w:val="8"/>
          <w:kern w:val="0"/>
          <w:sz w:val="26"/>
        </w:rPr>
        <w:t>防制过程要求</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12.3.1</w:t>
      </w:r>
      <w:r w:rsidRPr="001E2789">
        <w:rPr>
          <w:rFonts w:ascii="宋体" w:eastAsia="宋体" w:hAnsi="宋体" w:cs="宋体" w:hint="eastAsia"/>
          <w:color w:val="333333"/>
          <w:spacing w:val="8"/>
          <w:kern w:val="0"/>
          <w:sz w:val="26"/>
          <w:szCs w:val="26"/>
        </w:rPr>
        <w:t>收取货物时，应检查运输工具和货物包装是否有有害生物活动迹象（如鼠粪、鼠</w:t>
      </w:r>
      <w:proofErr w:type="gramStart"/>
      <w:r w:rsidRPr="001E2789">
        <w:rPr>
          <w:rFonts w:ascii="宋体" w:eastAsia="宋体" w:hAnsi="宋体" w:cs="宋体" w:hint="eastAsia"/>
          <w:color w:val="333333"/>
          <w:spacing w:val="8"/>
          <w:kern w:val="0"/>
          <w:sz w:val="26"/>
          <w:szCs w:val="26"/>
        </w:rPr>
        <w:t>咬痕等鼠迹</w:t>
      </w:r>
      <w:proofErr w:type="gramEnd"/>
      <w:r w:rsidRPr="001E2789">
        <w:rPr>
          <w:rFonts w:ascii="宋体" w:eastAsia="宋体" w:hAnsi="宋体" w:cs="宋体" w:hint="eastAsia"/>
          <w:color w:val="333333"/>
          <w:spacing w:val="8"/>
          <w:kern w:val="0"/>
          <w:sz w:val="26"/>
          <w:szCs w:val="26"/>
        </w:rPr>
        <w:t>，</w:t>
      </w:r>
      <w:proofErr w:type="gramStart"/>
      <w:r w:rsidRPr="001E2789">
        <w:rPr>
          <w:rFonts w:ascii="宋体" w:eastAsia="宋体" w:hAnsi="宋体" w:cs="宋体" w:hint="eastAsia"/>
          <w:color w:val="333333"/>
          <w:spacing w:val="8"/>
          <w:kern w:val="0"/>
          <w:sz w:val="26"/>
          <w:szCs w:val="26"/>
        </w:rPr>
        <w:t>蟑</w:t>
      </w:r>
      <w:proofErr w:type="gramEnd"/>
      <w:r w:rsidRPr="001E2789">
        <w:rPr>
          <w:rFonts w:ascii="宋体" w:eastAsia="宋体" w:hAnsi="宋体" w:cs="宋体" w:hint="eastAsia"/>
          <w:color w:val="333333"/>
          <w:spacing w:val="8"/>
          <w:kern w:val="0"/>
          <w:sz w:val="26"/>
          <w:szCs w:val="26"/>
        </w:rPr>
        <w:t>尸、</w:t>
      </w:r>
      <w:proofErr w:type="gramStart"/>
      <w:r w:rsidRPr="001E2789">
        <w:rPr>
          <w:rFonts w:ascii="宋体" w:eastAsia="宋体" w:hAnsi="宋体" w:cs="宋体" w:hint="eastAsia"/>
          <w:color w:val="333333"/>
          <w:spacing w:val="8"/>
          <w:kern w:val="0"/>
          <w:sz w:val="26"/>
          <w:szCs w:val="26"/>
        </w:rPr>
        <w:t>蟑</w:t>
      </w:r>
      <w:proofErr w:type="gramEnd"/>
      <w:r w:rsidRPr="001E2789">
        <w:rPr>
          <w:rFonts w:ascii="宋体" w:eastAsia="宋体" w:hAnsi="宋体" w:cs="宋体" w:hint="eastAsia"/>
          <w:color w:val="333333"/>
          <w:spacing w:val="8"/>
          <w:kern w:val="0"/>
          <w:sz w:val="26"/>
          <w:szCs w:val="26"/>
        </w:rPr>
        <w:t>粪、卵鞘等</w:t>
      </w:r>
      <w:proofErr w:type="gramStart"/>
      <w:r w:rsidRPr="001E2789">
        <w:rPr>
          <w:rFonts w:ascii="宋体" w:eastAsia="宋体" w:hAnsi="宋体" w:cs="宋体" w:hint="eastAsia"/>
          <w:color w:val="333333"/>
          <w:spacing w:val="8"/>
          <w:kern w:val="0"/>
          <w:sz w:val="26"/>
          <w:szCs w:val="26"/>
        </w:rPr>
        <w:t>蟑</w:t>
      </w:r>
      <w:proofErr w:type="gramEnd"/>
      <w:r w:rsidRPr="001E2789">
        <w:rPr>
          <w:rFonts w:ascii="宋体" w:eastAsia="宋体" w:hAnsi="宋体" w:cs="宋体" w:hint="eastAsia"/>
          <w:color w:val="333333"/>
          <w:spacing w:val="8"/>
          <w:kern w:val="0"/>
          <w:sz w:val="26"/>
          <w:szCs w:val="26"/>
        </w:rPr>
        <w:t>迹），防止有害生物入侵。</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12.3.2</w:t>
      </w:r>
      <w:r w:rsidRPr="001E2789">
        <w:rPr>
          <w:rFonts w:ascii="宋体" w:eastAsia="宋体" w:hAnsi="宋体" w:cs="宋体" w:hint="eastAsia"/>
          <w:color w:val="333333"/>
          <w:spacing w:val="8"/>
          <w:kern w:val="0"/>
          <w:sz w:val="26"/>
          <w:szCs w:val="26"/>
        </w:rPr>
        <w:t>定期检查食品库房或食品贮存区域、固定设施设备背面及其他阴暗、潮湿区域是否存在有害生物活动迹象。发现有害生物，应尽快将其杀灭，并查找和消除其来源途径。</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12.3.3</w:t>
      </w:r>
      <w:r w:rsidRPr="001E2789">
        <w:rPr>
          <w:rFonts w:ascii="宋体" w:eastAsia="宋体" w:hAnsi="宋体" w:cs="宋体" w:hint="eastAsia"/>
          <w:color w:val="333333"/>
          <w:spacing w:val="8"/>
          <w:kern w:val="0"/>
          <w:sz w:val="26"/>
          <w:szCs w:val="26"/>
        </w:rPr>
        <w:t>防制过程中应采取有效措施，防止食品、食品接触面及包装材料等受到污染。</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b/>
          <w:bCs/>
          <w:color w:val="333333"/>
          <w:spacing w:val="8"/>
          <w:kern w:val="0"/>
          <w:sz w:val="26"/>
        </w:rPr>
        <w:t>12.4</w:t>
      </w:r>
      <w:r w:rsidRPr="001E2789">
        <w:rPr>
          <w:rFonts w:ascii="宋体" w:eastAsia="宋体" w:hAnsi="宋体" w:cs="宋体" w:hint="eastAsia"/>
          <w:b/>
          <w:bCs/>
          <w:color w:val="333333"/>
          <w:spacing w:val="8"/>
          <w:kern w:val="0"/>
          <w:sz w:val="26"/>
        </w:rPr>
        <w:t>卫生杀虫剂和杀鼠剂的管理</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12.4.1</w:t>
      </w:r>
      <w:r w:rsidRPr="001E2789">
        <w:rPr>
          <w:rFonts w:ascii="宋体" w:eastAsia="宋体" w:hAnsi="宋体" w:cs="宋体" w:hint="eastAsia"/>
          <w:color w:val="333333"/>
          <w:spacing w:val="8"/>
          <w:kern w:val="0"/>
          <w:sz w:val="26"/>
          <w:szCs w:val="26"/>
        </w:rPr>
        <w:t>卫生杀虫剂和杀鼠剂的选择</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12.4.1.1</w:t>
      </w:r>
      <w:r w:rsidRPr="001E2789">
        <w:rPr>
          <w:rFonts w:ascii="宋体" w:eastAsia="宋体" w:hAnsi="宋体" w:cs="宋体" w:hint="eastAsia"/>
          <w:color w:val="333333"/>
          <w:spacing w:val="8"/>
          <w:kern w:val="0"/>
          <w:sz w:val="26"/>
          <w:szCs w:val="26"/>
        </w:rPr>
        <w:t>选择的卫生杀虫剂和杀鼠剂，应标</w:t>
      </w:r>
      <w:proofErr w:type="gramStart"/>
      <w:r w:rsidRPr="001E2789">
        <w:rPr>
          <w:rFonts w:ascii="宋体" w:eastAsia="宋体" w:hAnsi="宋体" w:cs="宋体" w:hint="eastAsia"/>
          <w:color w:val="333333"/>
          <w:spacing w:val="8"/>
          <w:kern w:val="0"/>
          <w:sz w:val="26"/>
          <w:szCs w:val="26"/>
        </w:rPr>
        <w:t>签信息</w:t>
      </w:r>
      <w:proofErr w:type="gramEnd"/>
      <w:r w:rsidRPr="001E2789">
        <w:rPr>
          <w:rFonts w:ascii="宋体" w:eastAsia="宋体" w:hAnsi="宋体" w:cs="宋体" w:hint="eastAsia"/>
          <w:color w:val="333333"/>
          <w:spacing w:val="8"/>
          <w:kern w:val="0"/>
          <w:sz w:val="26"/>
          <w:szCs w:val="26"/>
        </w:rPr>
        <w:t>齐全（农药登记证、农药生产许可证、农药标准）并在有效期内。不得将不同的卫生杀虫剂制剂混配。</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12.4.1.2</w:t>
      </w:r>
      <w:r w:rsidRPr="001E2789">
        <w:rPr>
          <w:rFonts w:ascii="宋体" w:eastAsia="宋体" w:hAnsi="宋体" w:cs="宋体" w:hint="eastAsia"/>
          <w:color w:val="333333"/>
          <w:spacing w:val="8"/>
          <w:kern w:val="0"/>
          <w:sz w:val="26"/>
          <w:szCs w:val="26"/>
        </w:rPr>
        <w:t>鼓励使用低毒或微毒的卫生杀虫剂和杀鼠剂。</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12.4.2</w:t>
      </w:r>
      <w:r w:rsidRPr="001E2789">
        <w:rPr>
          <w:rFonts w:ascii="宋体" w:eastAsia="宋体" w:hAnsi="宋体" w:cs="宋体" w:hint="eastAsia"/>
          <w:color w:val="333333"/>
          <w:spacing w:val="8"/>
          <w:kern w:val="0"/>
          <w:sz w:val="26"/>
          <w:szCs w:val="26"/>
        </w:rPr>
        <w:t>卫生杀虫剂和杀鼠剂的使用要求</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lastRenderedPageBreak/>
        <w:t>12.4.2.1</w:t>
      </w:r>
      <w:r w:rsidRPr="001E2789">
        <w:rPr>
          <w:rFonts w:ascii="宋体" w:eastAsia="宋体" w:hAnsi="宋体" w:cs="宋体" w:hint="eastAsia"/>
          <w:color w:val="333333"/>
          <w:spacing w:val="8"/>
          <w:kern w:val="0"/>
          <w:sz w:val="26"/>
          <w:szCs w:val="26"/>
        </w:rPr>
        <w:t>使用卫生杀虫剂和杀鼠剂的人员应经过有害生物防制专业培训。</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12.4.2.2</w:t>
      </w:r>
      <w:r w:rsidRPr="001E2789">
        <w:rPr>
          <w:rFonts w:ascii="宋体" w:eastAsia="宋体" w:hAnsi="宋体" w:cs="宋体" w:hint="eastAsia"/>
          <w:color w:val="333333"/>
          <w:spacing w:val="8"/>
          <w:kern w:val="0"/>
          <w:sz w:val="26"/>
          <w:szCs w:val="26"/>
        </w:rPr>
        <w:t>应针对不同的作业环境，选择适宜的种类和剂型，并严格根据卫生杀虫剂和杀鼠剂的技术要求确定使用剂量和位置，设置警示标识。</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12.4.3</w:t>
      </w:r>
      <w:r w:rsidRPr="001E2789">
        <w:rPr>
          <w:rFonts w:ascii="宋体" w:eastAsia="宋体" w:hAnsi="宋体" w:cs="宋体" w:hint="eastAsia"/>
          <w:color w:val="333333"/>
          <w:spacing w:val="8"/>
          <w:kern w:val="0"/>
          <w:sz w:val="26"/>
          <w:szCs w:val="26"/>
        </w:rPr>
        <w:t>卫生杀虫剂和杀鼠剂的存放要求</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宋体" w:eastAsia="宋体" w:hAnsi="宋体" w:cs="宋体" w:hint="eastAsia"/>
          <w:color w:val="333333"/>
          <w:spacing w:val="8"/>
          <w:kern w:val="0"/>
          <w:sz w:val="26"/>
          <w:szCs w:val="26"/>
        </w:rPr>
        <w:t>不得在食品处理区和就餐场所存放卫生杀虫剂和杀鼠剂产品。应设置单独、固定的卫生杀虫剂和杀鼠剂产品存放场所，存放场所具备防火防盗通风条件，由专人负责。</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rPr>
          <w:rFonts w:ascii="微软雅黑" w:eastAsia="微软雅黑" w:hAnsi="微软雅黑" w:cs="宋体"/>
          <w:color w:val="333333"/>
          <w:spacing w:val="8"/>
          <w:kern w:val="0"/>
          <w:sz w:val="26"/>
          <w:szCs w:val="26"/>
        </w:rPr>
      </w:pPr>
      <w:r w:rsidRPr="001E2789">
        <w:rPr>
          <w:rFonts w:ascii="Arial" w:eastAsia="微软雅黑" w:hAnsi="Arial" w:cs="Arial"/>
          <w:b/>
          <w:bCs/>
          <w:color w:val="333333"/>
          <w:spacing w:val="8"/>
          <w:kern w:val="0"/>
          <w:sz w:val="27"/>
        </w:rPr>
        <w:t>13 </w:t>
      </w:r>
      <w:r w:rsidRPr="001E2789">
        <w:rPr>
          <w:rFonts w:ascii="宋体" w:eastAsia="宋体" w:hAnsi="宋体" w:cs="宋体" w:hint="eastAsia"/>
          <w:b/>
          <w:bCs/>
          <w:color w:val="333333"/>
          <w:spacing w:val="8"/>
          <w:kern w:val="0"/>
          <w:sz w:val="27"/>
        </w:rPr>
        <w:t>食品安全管理</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b/>
          <w:bCs/>
          <w:color w:val="333333"/>
          <w:spacing w:val="8"/>
          <w:kern w:val="0"/>
          <w:sz w:val="26"/>
        </w:rPr>
        <w:t>13.1</w:t>
      </w:r>
      <w:r w:rsidRPr="001E2789">
        <w:rPr>
          <w:rFonts w:ascii="宋体" w:eastAsia="宋体" w:hAnsi="宋体" w:cs="宋体" w:hint="eastAsia"/>
          <w:b/>
          <w:bCs/>
          <w:color w:val="333333"/>
          <w:spacing w:val="8"/>
          <w:kern w:val="0"/>
          <w:sz w:val="26"/>
        </w:rPr>
        <w:t>设立食品安全管理机构和配备人员</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13.1.1</w:t>
      </w:r>
      <w:r w:rsidRPr="001E2789">
        <w:rPr>
          <w:rFonts w:ascii="宋体" w:eastAsia="宋体" w:hAnsi="宋体" w:cs="宋体" w:hint="eastAsia"/>
          <w:color w:val="333333"/>
          <w:spacing w:val="8"/>
          <w:kern w:val="0"/>
          <w:sz w:val="26"/>
          <w:szCs w:val="26"/>
        </w:rPr>
        <w:t>餐饮服务企业应配备专职或兼职食品安全管理人员，</w:t>
      </w:r>
      <w:proofErr w:type="gramStart"/>
      <w:r w:rsidRPr="001E2789">
        <w:rPr>
          <w:rFonts w:ascii="宋体" w:eastAsia="宋体" w:hAnsi="宋体" w:cs="宋体" w:hint="eastAsia"/>
          <w:color w:val="333333"/>
          <w:spacing w:val="8"/>
          <w:kern w:val="0"/>
          <w:sz w:val="26"/>
          <w:szCs w:val="26"/>
        </w:rPr>
        <w:t>宜设立</w:t>
      </w:r>
      <w:proofErr w:type="gramEnd"/>
      <w:r w:rsidRPr="001E2789">
        <w:rPr>
          <w:rFonts w:ascii="宋体" w:eastAsia="宋体" w:hAnsi="宋体" w:cs="宋体" w:hint="eastAsia"/>
          <w:color w:val="333333"/>
          <w:spacing w:val="8"/>
          <w:kern w:val="0"/>
          <w:sz w:val="26"/>
          <w:szCs w:val="26"/>
        </w:rPr>
        <w:t>食品安全管理机构。</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13.1.2</w:t>
      </w:r>
      <w:r w:rsidRPr="001E2789">
        <w:rPr>
          <w:rFonts w:ascii="宋体" w:eastAsia="宋体" w:hAnsi="宋体" w:cs="宋体" w:hint="eastAsia"/>
          <w:color w:val="333333"/>
          <w:spacing w:val="8"/>
          <w:kern w:val="0"/>
          <w:sz w:val="26"/>
          <w:szCs w:val="26"/>
        </w:rPr>
        <w:t>中央厨房、集体用餐配送单位、连锁餐饮企业总部、网络餐饮服务第三方平台提供者应设立食品安全管理机构，配备专职食品安全管理人员。</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13.1.3</w:t>
      </w:r>
      <w:r w:rsidRPr="001E2789">
        <w:rPr>
          <w:rFonts w:ascii="宋体" w:eastAsia="宋体" w:hAnsi="宋体" w:cs="宋体" w:hint="eastAsia"/>
          <w:color w:val="333333"/>
          <w:spacing w:val="8"/>
          <w:kern w:val="0"/>
          <w:sz w:val="26"/>
          <w:szCs w:val="26"/>
        </w:rPr>
        <w:t>其他特定餐饮服务提供者应配备专职食品安全管理人员，</w:t>
      </w:r>
      <w:proofErr w:type="gramStart"/>
      <w:r w:rsidRPr="001E2789">
        <w:rPr>
          <w:rFonts w:ascii="宋体" w:eastAsia="宋体" w:hAnsi="宋体" w:cs="宋体" w:hint="eastAsia"/>
          <w:color w:val="333333"/>
          <w:spacing w:val="8"/>
          <w:kern w:val="0"/>
          <w:sz w:val="26"/>
          <w:szCs w:val="26"/>
        </w:rPr>
        <w:t>宜设立</w:t>
      </w:r>
      <w:proofErr w:type="gramEnd"/>
      <w:r w:rsidRPr="001E2789">
        <w:rPr>
          <w:rFonts w:ascii="宋体" w:eastAsia="宋体" w:hAnsi="宋体" w:cs="宋体" w:hint="eastAsia"/>
          <w:color w:val="333333"/>
          <w:spacing w:val="8"/>
          <w:kern w:val="0"/>
          <w:sz w:val="26"/>
          <w:szCs w:val="26"/>
        </w:rPr>
        <w:t>食品安全管理机构。</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13.1.4</w:t>
      </w:r>
      <w:r w:rsidRPr="001E2789">
        <w:rPr>
          <w:rFonts w:ascii="宋体" w:eastAsia="宋体" w:hAnsi="宋体" w:cs="宋体" w:hint="eastAsia"/>
          <w:color w:val="333333"/>
          <w:spacing w:val="8"/>
          <w:kern w:val="0"/>
          <w:sz w:val="26"/>
          <w:szCs w:val="26"/>
        </w:rPr>
        <w:t>食品安全管理人员应按规定参加食品安全培训。</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b/>
          <w:bCs/>
          <w:color w:val="333333"/>
          <w:spacing w:val="8"/>
          <w:kern w:val="0"/>
          <w:sz w:val="26"/>
        </w:rPr>
        <w:t>13.2</w:t>
      </w:r>
      <w:r w:rsidRPr="001E2789">
        <w:rPr>
          <w:rFonts w:ascii="宋体" w:eastAsia="宋体" w:hAnsi="宋体" w:cs="宋体" w:hint="eastAsia"/>
          <w:b/>
          <w:bCs/>
          <w:color w:val="333333"/>
          <w:spacing w:val="8"/>
          <w:kern w:val="0"/>
          <w:sz w:val="26"/>
        </w:rPr>
        <w:t>食品安全管理基本内容</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lastRenderedPageBreak/>
        <w:t>13.2.1</w:t>
      </w:r>
      <w:r w:rsidRPr="001E2789">
        <w:rPr>
          <w:rFonts w:ascii="宋体" w:eastAsia="宋体" w:hAnsi="宋体" w:cs="宋体" w:hint="eastAsia"/>
          <w:color w:val="333333"/>
          <w:spacing w:val="8"/>
          <w:kern w:val="0"/>
          <w:sz w:val="26"/>
          <w:szCs w:val="26"/>
        </w:rPr>
        <w:t>餐饮服务企业应建立健全食品安全管理制度，明确各岗位的食品安全责任，强化过程管理。</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13.2.2</w:t>
      </w:r>
      <w:r w:rsidRPr="001E2789">
        <w:rPr>
          <w:rFonts w:ascii="宋体" w:eastAsia="宋体" w:hAnsi="宋体" w:cs="宋体" w:hint="eastAsia"/>
          <w:color w:val="333333"/>
          <w:spacing w:val="8"/>
          <w:kern w:val="0"/>
          <w:sz w:val="26"/>
          <w:szCs w:val="26"/>
        </w:rPr>
        <w:t>根据《餐饮服务预防食物中毒注意事项》（见附录</w:t>
      </w:r>
      <w:r w:rsidRPr="001E2789">
        <w:rPr>
          <w:rFonts w:ascii="Arial" w:eastAsia="微软雅黑" w:hAnsi="Arial" w:cs="Arial"/>
          <w:color w:val="333333"/>
          <w:spacing w:val="8"/>
          <w:kern w:val="0"/>
          <w:sz w:val="26"/>
          <w:szCs w:val="26"/>
        </w:rPr>
        <w:t>G</w:t>
      </w:r>
      <w:r w:rsidRPr="001E2789">
        <w:rPr>
          <w:rFonts w:ascii="宋体" w:eastAsia="宋体" w:hAnsi="宋体" w:cs="宋体" w:hint="eastAsia"/>
          <w:color w:val="333333"/>
          <w:spacing w:val="8"/>
          <w:kern w:val="0"/>
          <w:sz w:val="26"/>
          <w:szCs w:val="26"/>
        </w:rPr>
        <w:t>）和经营实际，确定高风险的食品品种和加工制作环节，实施食品安全风险重点防控。特定餐饮服务提供者应制定加工操作规程，其他餐饮服务提供者</w:t>
      </w:r>
      <w:proofErr w:type="gramStart"/>
      <w:r w:rsidRPr="001E2789">
        <w:rPr>
          <w:rFonts w:ascii="宋体" w:eastAsia="宋体" w:hAnsi="宋体" w:cs="宋体" w:hint="eastAsia"/>
          <w:color w:val="333333"/>
          <w:spacing w:val="8"/>
          <w:kern w:val="0"/>
          <w:sz w:val="26"/>
          <w:szCs w:val="26"/>
        </w:rPr>
        <w:t>宜制定</w:t>
      </w:r>
      <w:proofErr w:type="gramEnd"/>
      <w:r w:rsidRPr="001E2789">
        <w:rPr>
          <w:rFonts w:ascii="宋体" w:eastAsia="宋体" w:hAnsi="宋体" w:cs="宋体" w:hint="eastAsia"/>
          <w:color w:val="333333"/>
          <w:spacing w:val="8"/>
          <w:kern w:val="0"/>
          <w:sz w:val="26"/>
          <w:szCs w:val="26"/>
        </w:rPr>
        <w:t>加工操作规程。</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13.2.3</w:t>
      </w:r>
      <w:r w:rsidRPr="001E2789">
        <w:rPr>
          <w:rFonts w:ascii="宋体" w:eastAsia="宋体" w:hAnsi="宋体" w:cs="宋体" w:hint="eastAsia"/>
          <w:color w:val="333333"/>
          <w:spacing w:val="8"/>
          <w:kern w:val="0"/>
          <w:sz w:val="26"/>
          <w:szCs w:val="26"/>
        </w:rPr>
        <w:t>制订从业人员健康检查、食品安全培训考核及食品安全自查等计划。</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13.2.4</w:t>
      </w:r>
      <w:r w:rsidRPr="001E2789">
        <w:rPr>
          <w:rFonts w:ascii="宋体" w:eastAsia="宋体" w:hAnsi="宋体" w:cs="宋体" w:hint="eastAsia"/>
          <w:color w:val="333333"/>
          <w:spacing w:val="8"/>
          <w:kern w:val="0"/>
          <w:sz w:val="26"/>
          <w:szCs w:val="26"/>
        </w:rPr>
        <w:t>落实各项食品安全管理制度、加工操作规程。</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13.2.5</w:t>
      </w:r>
      <w:r w:rsidRPr="001E2789">
        <w:rPr>
          <w:rFonts w:ascii="宋体" w:eastAsia="宋体" w:hAnsi="宋体" w:cs="宋体" w:hint="eastAsia"/>
          <w:color w:val="333333"/>
          <w:spacing w:val="8"/>
          <w:kern w:val="0"/>
          <w:sz w:val="26"/>
          <w:szCs w:val="26"/>
        </w:rPr>
        <w:t>定期开展从业人员健康检查、食品安全培训考核及食品安全自查，及时消除食品安全隐患。</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13.2.6</w:t>
      </w:r>
      <w:r w:rsidRPr="001E2789">
        <w:rPr>
          <w:rFonts w:ascii="宋体" w:eastAsia="宋体" w:hAnsi="宋体" w:cs="宋体" w:hint="eastAsia"/>
          <w:color w:val="333333"/>
          <w:spacing w:val="8"/>
          <w:kern w:val="0"/>
          <w:sz w:val="26"/>
          <w:szCs w:val="26"/>
        </w:rPr>
        <w:t>依法处置不合格食品、食品添加剂、食品相关产品。</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13.2.7</w:t>
      </w:r>
      <w:r w:rsidRPr="001E2789">
        <w:rPr>
          <w:rFonts w:ascii="宋体" w:eastAsia="宋体" w:hAnsi="宋体" w:cs="宋体" w:hint="eastAsia"/>
          <w:color w:val="333333"/>
          <w:spacing w:val="8"/>
          <w:kern w:val="0"/>
          <w:sz w:val="26"/>
          <w:szCs w:val="26"/>
        </w:rPr>
        <w:t>依法报告、处置食品安全事故。</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13.2.8</w:t>
      </w:r>
      <w:r w:rsidRPr="001E2789">
        <w:rPr>
          <w:rFonts w:ascii="宋体" w:eastAsia="宋体" w:hAnsi="宋体" w:cs="宋体" w:hint="eastAsia"/>
          <w:color w:val="333333"/>
          <w:spacing w:val="8"/>
          <w:kern w:val="0"/>
          <w:sz w:val="26"/>
          <w:szCs w:val="26"/>
        </w:rPr>
        <w:t>建立健全食品安全管理档案。</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13.2.9</w:t>
      </w:r>
      <w:r w:rsidRPr="001E2789">
        <w:rPr>
          <w:rFonts w:ascii="宋体" w:eastAsia="宋体" w:hAnsi="宋体" w:cs="宋体" w:hint="eastAsia"/>
          <w:color w:val="333333"/>
          <w:spacing w:val="8"/>
          <w:kern w:val="0"/>
          <w:sz w:val="26"/>
          <w:szCs w:val="26"/>
        </w:rPr>
        <w:t>配合市场监督管理部门开展监督检查。</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13.2.10</w:t>
      </w:r>
      <w:r w:rsidRPr="001E2789">
        <w:rPr>
          <w:rFonts w:ascii="宋体" w:eastAsia="宋体" w:hAnsi="宋体" w:cs="宋体" w:hint="eastAsia"/>
          <w:color w:val="333333"/>
          <w:spacing w:val="8"/>
          <w:kern w:val="0"/>
          <w:sz w:val="26"/>
          <w:szCs w:val="26"/>
        </w:rPr>
        <w:t>食品安全法律、法规、规章、规范性文件和食品安全标准规定的其他要求。</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b/>
          <w:bCs/>
          <w:color w:val="333333"/>
          <w:spacing w:val="8"/>
          <w:kern w:val="0"/>
          <w:sz w:val="26"/>
        </w:rPr>
        <w:t>13.3</w:t>
      </w:r>
      <w:r w:rsidRPr="001E2789">
        <w:rPr>
          <w:rFonts w:ascii="宋体" w:eastAsia="宋体" w:hAnsi="宋体" w:cs="宋体" w:hint="eastAsia"/>
          <w:b/>
          <w:bCs/>
          <w:color w:val="333333"/>
          <w:spacing w:val="8"/>
          <w:kern w:val="0"/>
          <w:sz w:val="26"/>
        </w:rPr>
        <w:t>食品安全管理制度</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lastRenderedPageBreak/>
        <w:t>13.3.1</w:t>
      </w:r>
      <w:r w:rsidRPr="001E2789">
        <w:rPr>
          <w:rFonts w:ascii="宋体" w:eastAsia="宋体" w:hAnsi="宋体" w:cs="宋体" w:hint="eastAsia"/>
          <w:color w:val="333333"/>
          <w:spacing w:val="8"/>
          <w:kern w:val="0"/>
          <w:sz w:val="26"/>
          <w:szCs w:val="26"/>
        </w:rPr>
        <w:t>餐饮服务企业应建立从业人员健康管理制度、食品安全自查制度、食品进货查验记录制度、原料控制要求、过程控制要求、食品安全事故处置方案等。</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13.3.2</w:t>
      </w:r>
      <w:r w:rsidRPr="001E2789">
        <w:rPr>
          <w:rFonts w:ascii="宋体" w:eastAsia="宋体" w:hAnsi="宋体" w:cs="宋体" w:hint="eastAsia"/>
          <w:color w:val="333333"/>
          <w:spacing w:val="8"/>
          <w:kern w:val="0"/>
          <w:sz w:val="26"/>
          <w:szCs w:val="26"/>
        </w:rPr>
        <w:t>宜根据自身业态、经营项目、供餐对象、供餐数量等，建立如下食品安全管理制度：</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a</w:t>
      </w:r>
      <w:r w:rsidRPr="001E2789">
        <w:rPr>
          <w:rFonts w:ascii="宋体" w:eastAsia="宋体" w:hAnsi="宋体" w:cs="宋体" w:hint="eastAsia"/>
          <w:color w:val="333333"/>
          <w:spacing w:val="8"/>
          <w:kern w:val="0"/>
          <w:sz w:val="26"/>
          <w:szCs w:val="26"/>
        </w:rPr>
        <w:t>）食品安全管理人员制度；</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b</w:t>
      </w:r>
      <w:r w:rsidRPr="001E2789">
        <w:rPr>
          <w:rFonts w:ascii="宋体" w:eastAsia="宋体" w:hAnsi="宋体" w:cs="宋体" w:hint="eastAsia"/>
          <w:color w:val="333333"/>
          <w:spacing w:val="8"/>
          <w:kern w:val="0"/>
          <w:sz w:val="26"/>
          <w:szCs w:val="26"/>
        </w:rPr>
        <w:t>）从业人员培训考核制度；</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c</w:t>
      </w:r>
      <w:r w:rsidRPr="001E2789">
        <w:rPr>
          <w:rFonts w:ascii="宋体" w:eastAsia="宋体" w:hAnsi="宋体" w:cs="宋体" w:hint="eastAsia"/>
          <w:color w:val="333333"/>
          <w:spacing w:val="8"/>
          <w:kern w:val="0"/>
          <w:sz w:val="26"/>
          <w:szCs w:val="26"/>
        </w:rPr>
        <w:t>）场所及设施设备（如卫生间、空调及通风设施、制冰机等）定期清洗消毒、维护、校验制度；</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d</w:t>
      </w:r>
      <w:r w:rsidRPr="001E2789">
        <w:rPr>
          <w:rFonts w:ascii="宋体" w:eastAsia="宋体" w:hAnsi="宋体" w:cs="宋体" w:hint="eastAsia"/>
          <w:color w:val="333333"/>
          <w:spacing w:val="8"/>
          <w:kern w:val="0"/>
          <w:sz w:val="26"/>
          <w:szCs w:val="26"/>
        </w:rPr>
        <w:t>）食品添加剂使用制度；</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e</w:t>
      </w:r>
      <w:r w:rsidRPr="001E2789">
        <w:rPr>
          <w:rFonts w:ascii="宋体" w:eastAsia="宋体" w:hAnsi="宋体" w:cs="宋体" w:hint="eastAsia"/>
          <w:color w:val="333333"/>
          <w:spacing w:val="8"/>
          <w:kern w:val="0"/>
          <w:sz w:val="26"/>
          <w:szCs w:val="26"/>
        </w:rPr>
        <w:t>）餐厨废弃物处置制度；</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f</w:t>
      </w:r>
      <w:r w:rsidRPr="001E2789">
        <w:rPr>
          <w:rFonts w:ascii="宋体" w:eastAsia="宋体" w:hAnsi="宋体" w:cs="宋体" w:hint="eastAsia"/>
          <w:color w:val="333333"/>
          <w:spacing w:val="8"/>
          <w:kern w:val="0"/>
          <w:sz w:val="26"/>
          <w:szCs w:val="26"/>
        </w:rPr>
        <w:t>）有害生物防制制度。</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13.3.3</w:t>
      </w:r>
      <w:r w:rsidRPr="001E2789">
        <w:rPr>
          <w:rFonts w:ascii="宋体" w:eastAsia="宋体" w:hAnsi="宋体" w:cs="宋体" w:hint="eastAsia"/>
          <w:color w:val="333333"/>
          <w:spacing w:val="8"/>
          <w:kern w:val="0"/>
          <w:sz w:val="26"/>
          <w:szCs w:val="26"/>
        </w:rPr>
        <w:t>定期修订完善各项食品安全管理制度，及时对从业人员进行培训考核，并督促其落实。</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b/>
          <w:bCs/>
          <w:color w:val="333333"/>
          <w:spacing w:val="8"/>
          <w:kern w:val="0"/>
          <w:sz w:val="26"/>
        </w:rPr>
        <w:t>13.4</w:t>
      </w:r>
      <w:r w:rsidRPr="001E2789">
        <w:rPr>
          <w:rFonts w:ascii="宋体" w:eastAsia="宋体" w:hAnsi="宋体" w:cs="宋体" w:hint="eastAsia"/>
          <w:b/>
          <w:bCs/>
          <w:color w:val="333333"/>
          <w:spacing w:val="8"/>
          <w:kern w:val="0"/>
          <w:sz w:val="26"/>
        </w:rPr>
        <w:t>食品安全自查</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13.4.1</w:t>
      </w:r>
      <w:r w:rsidRPr="001E2789">
        <w:rPr>
          <w:rFonts w:ascii="宋体" w:eastAsia="宋体" w:hAnsi="宋体" w:cs="宋体" w:hint="eastAsia"/>
          <w:color w:val="333333"/>
          <w:spacing w:val="8"/>
          <w:kern w:val="0"/>
          <w:sz w:val="26"/>
          <w:szCs w:val="26"/>
        </w:rPr>
        <w:t>结合经营实际，全面分析经营过程中的食品安全危害因素和风险点，确定食品安全自查项目和要求，建立自查清单，制定自查计划。</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13.4.2</w:t>
      </w:r>
      <w:r w:rsidRPr="001E2789">
        <w:rPr>
          <w:rFonts w:ascii="宋体" w:eastAsia="宋体" w:hAnsi="宋体" w:cs="宋体" w:hint="eastAsia"/>
          <w:color w:val="333333"/>
          <w:spacing w:val="8"/>
          <w:kern w:val="0"/>
          <w:sz w:val="26"/>
          <w:szCs w:val="26"/>
        </w:rPr>
        <w:t>根据食品安全法律法规和本规范，自行或者委托第三</w:t>
      </w:r>
      <w:proofErr w:type="gramStart"/>
      <w:r w:rsidRPr="001E2789">
        <w:rPr>
          <w:rFonts w:ascii="宋体" w:eastAsia="宋体" w:hAnsi="宋体" w:cs="宋体" w:hint="eastAsia"/>
          <w:color w:val="333333"/>
          <w:spacing w:val="8"/>
          <w:kern w:val="0"/>
          <w:sz w:val="26"/>
          <w:szCs w:val="26"/>
        </w:rPr>
        <w:t>方专业</w:t>
      </w:r>
      <w:proofErr w:type="gramEnd"/>
      <w:r w:rsidRPr="001E2789">
        <w:rPr>
          <w:rFonts w:ascii="宋体" w:eastAsia="宋体" w:hAnsi="宋体" w:cs="宋体" w:hint="eastAsia"/>
          <w:color w:val="333333"/>
          <w:spacing w:val="8"/>
          <w:kern w:val="0"/>
          <w:sz w:val="26"/>
          <w:szCs w:val="26"/>
        </w:rPr>
        <w:t>机构开展食品安全自查，及时发现并消除食品安全隐患，防止发生食品安全事故。</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13.4.3</w:t>
      </w:r>
      <w:r w:rsidRPr="001E2789">
        <w:rPr>
          <w:rFonts w:ascii="宋体" w:eastAsia="宋体" w:hAnsi="宋体" w:cs="宋体" w:hint="eastAsia"/>
          <w:color w:val="333333"/>
          <w:spacing w:val="8"/>
          <w:kern w:val="0"/>
          <w:sz w:val="26"/>
          <w:szCs w:val="26"/>
        </w:rPr>
        <w:t>食品安全自查包括制度自查、定期自查和专项自查。</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13.4.3.1</w:t>
      </w:r>
      <w:r w:rsidRPr="001E2789">
        <w:rPr>
          <w:rFonts w:ascii="宋体" w:eastAsia="宋体" w:hAnsi="宋体" w:cs="宋体" w:hint="eastAsia"/>
          <w:color w:val="333333"/>
          <w:spacing w:val="8"/>
          <w:kern w:val="0"/>
          <w:sz w:val="26"/>
          <w:szCs w:val="26"/>
        </w:rPr>
        <w:t>制度自查</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宋体" w:eastAsia="宋体" w:hAnsi="宋体" w:cs="宋体" w:hint="eastAsia"/>
          <w:color w:val="333333"/>
          <w:spacing w:val="8"/>
          <w:kern w:val="0"/>
          <w:sz w:val="26"/>
          <w:szCs w:val="26"/>
        </w:rPr>
        <w:lastRenderedPageBreak/>
        <w:t>对食品安全制度的适用性，每年至少开展一次自查。在国家食品安全法律、法规、规章、规范性文件和食品安全国家标准发生变化时，及时开展制度自查和修订。</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13.4.3.2</w:t>
      </w:r>
      <w:r w:rsidRPr="001E2789">
        <w:rPr>
          <w:rFonts w:ascii="宋体" w:eastAsia="宋体" w:hAnsi="宋体" w:cs="宋体" w:hint="eastAsia"/>
          <w:color w:val="333333"/>
          <w:spacing w:val="8"/>
          <w:kern w:val="0"/>
          <w:sz w:val="26"/>
          <w:szCs w:val="26"/>
        </w:rPr>
        <w:t>定期自查</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宋体" w:eastAsia="宋体" w:hAnsi="宋体" w:cs="宋体" w:hint="eastAsia"/>
          <w:color w:val="333333"/>
          <w:spacing w:val="8"/>
          <w:kern w:val="0"/>
          <w:sz w:val="26"/>
          <w:szCs w:val="26"/>
        </w:rPr>
        <w:t>特定餐饮服务提供者对其经营过程，应每周至</w:t>
      </w:r>
      <w:proofErr w:type="gramStart"/>
      <w:r w:rsidRPr="001E2789">
        <w:rPr>
          <w:rFonts w:ascii="宋体" w:eastAsia="宋体" w:hAnsi="宋体" w:cs="宋体" w:hint="eastAsia"/>
          <w:color w:val="333333"/>
          <w:spacing w:val="8"/>
          <w:kern w:val="0"/>
          <w:sz w:val="26"/>
          <w:szCs w:val="26"/>
        </w:rPr>
        <w:t>少开展</w:t>
      </w:r>
      <w:proofErr w:type="gramEnd"/>
      <w:r w:rsidRPr="001E2789">
        <w:rPr>
          <w:rFonts w:ascii="宋体" w:eastAsia="宋体" w:hAnsi="宋体" w:cs="宋体" w:hint="eastAsia"/>
          <w:color w:val="333333"/>
          <w:spacing w:val="8"/>
          <w:kern w:val="0"/>
          <w:sz w:val="26"/>
          <w:szCs w:val="26"/>
        </w:rPr>
        <w:t>一次自查；其他餐饮服务提供者对其经营过程，应每月至少开展一次自查。定期自查的内容，应根据食品安全法律、法规、规章和本规范确定。</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13.4.3.3</w:t>
      </w:r>
      <w:r w:rsidRPr="001E2789">
        <w:rPr>
          <w:rFonts w:ascii="宋体" w:eastAsia="宋体" w:hAnsi="宋体" w:cs="宋体" w:hint="eastAsia"/>
          <w:color w:val="333333"/>
          <w:spacing w:val="8"/>
          <w:kern w:val="0"/>
          <w:sz w:val="26"/>
          <w:szCs w:val="26"/>
        </w:rPr>
        <w:t>专项自查</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宋体" w:eastAsia="宋体" w:hAnsi="宋体" w:cs="宋体" w:hint="eastAsia"/>
          <w:color w:val="333333"/>
          <w:spacing w:val="8"/>
          <w:kern w:val="0"/>
          <w:sz w:val="26"/>
          <w:szCs w:val="26"/>
        </w:rPr>
        <w:t>获知食品安全风险信息后，应立即开展专项自查。专项自查的重点内容应根据食品安全风险信息确定。</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13.4.3.4</w:t>
      </w:r>
      <w:r w:rsidRPr="001E2789">
        <w:rPr>
          <w:rFonts w:ascii="宋体" w:eastAsia="宋体" w:hAnsi="宋体" w:cs="宋体" w:hint="eastAsia"/>
          <w:color w:val="333333"/>
          <w:spacing w:val="8"/>
          <w:kern w:val="0"/>
          <w:sz w:val="26"/>
          <w:szCs w:val="26"/>
        </w:rPr>
        <w:t>对自查中发现的问题食品，应立即停止使用，存放在加贴醒目、牢固标识的专门区域，避免被误用，并采取退货、销毁等处理措施。对自查中发现的其他食品安全风险，应根据具体情况采取有效措施，防止对消费者造成伤害。</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b/>
          <w:bCs/>
          <w:color w:val="333333"/>
          <w:spacing w:val="8"/>
          <w:kern w:val="0"/>
          <w:sz w:val="26"/>
        </w:rPr>
        <w:t>13.5</w:t>
      </w:r>
      <w:r w:rsidRPr="001E2789">
        <w:rPr>
          <w:rFonts w:ascii="宋体" w:eastAsia="宋体" w:hAnsi="宋体" w:cs="宋体" w:hint="eastAsia"/>
          <w:b/>
          <w:bCs/>
          <w:color w:val="333333"/>
          <w:spacing w:val="8"/>
          <w:kern w:val="0"/>
          <w:sz w:val="26"/>
        </w:rPr>
        <w:t>投诉处置</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13.5.1</w:t>
      </w:r>
      <w:r w:rsidRPr="001E2789">
        <w:rPr>
          <w:rFonts w:ascii="宋体" w:eastAsia="宋体" w:hAnsi="宋体" w:cs="宋体" w:hint="eastAsia"/>
          <w:color w:val="333333"/>
          <w:spacing w:val="8"/>
          <w:kern w:val="0"/>
          <w:sz w:val="26"/>
          <w:szCs w:val="26"/>
        </w:rPr>
        <w:t>对消费者提出的投诉，应立即核实，妥善处理，留存记录。</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13.5.2</w:t>
      </w:r>
      <w:r w:rsidRPr="001E2789">
        <w:rPr>
          <w:rFonts w:ascii="宋体" w:eastAsia="宋体" w:hAnsi="宋体" w:cs="宋体" w:hint="eastAsia"/>
          <w:color w:val="333333"/>
          <w:spacing w:val="8"/>
          <w:kern w:val="0"/>
          <w:sz w:val="26"/>
          <w:szCs w:val="26"/>
        </w:rPr>
        <w:t>接到消费者投诉食品感官性状异常时，应及时核实。经核实确有异常的，应及时撤换，告知备餐人员做出相应处理，并对同类食品进行检查。</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13.5.3</w:t>
      </w:r>
      <w:r w:rsidRPr="001E2789">
        <w:rPr>
          <w:rFonts w:ascii="宋体" w:eastAsia="宋体" w:hAnsi="宋体" w:cs="宋体" w:hint="eastAsia"/>
          <w:color w:val="333333"/>
          <w:spacing w:val="8"/>
          <w:kern w:val="0"/>
          <w:sz w:val="26"/>
          <w:szCs w:val="26"/>
        </w:rPr>
        <w:t>在就餐区公布投诉举报电话。</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b/>
          <w:bCs/>
          <w:color w:val="333333"/>
          <w:spacing w:val="8"/>
          <w:kern w:val="0"/>
          <w:sz w:val="26"/>
        </w:rPr>
        <w:t>13.6</w:t>
      </w:r>
      <w:r w:rsidRPr="001E2789">
        <w:rPr>
          <w:rFonts w:ascii="宋体" w:eastAsia="宋体" w:hAnsi="宋体" w:cs="宋体" w:hint="eastAsia"/>
          <w:b/>
          <w:bCs/>
          <w:color w:val="333333"/>
          <w:spacing w:val="8"/>
          <w:kern w:val="0"/>
          <w:sz w:val="26"/>
        </w:rPr>
        <w:t>食品安全事故处置</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13.6.1</w:t>
      </w:r>
      <w:r w:rsidRPr="001E2789">
        <w:rPr>
          <w:rFonts w:ascii="宋体" w:eastAsia="宋体" w:hAnsi="宋体" w:cs="宋体" w:hint="eastAsia"/>
          <w:color w:val="333333"/>
          <w:spacing w:val="8"/>
          <w:kern w:val="0"/>
          <w:sz w:val="26"/>
          <w:szCs w:val="26"/>
        </w:rPr>
        <w:t>发生食品安全事故的，应立即采取措施，防止事故扩大。</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13.6.2</w:t>
      </w:r>
      <w:r w:rsidRPr="001E2789">
        <w:rPr>
          <w:rFonts w:ascii="宋体" w:eastAsia="宋体" w:hAnsi="宋体" w:cs="宋体" w:hint="eastAsia"/>
          <w:color w:val="333333"/>
          <w:spacing w:val="8"/>
          <w:kern w:val="0"/>
          <w:sz w:val="26"/>
          <w:szCs w:val="26"/>
        </w:rPr>
        <w:t>发现其经营的食品属于不安全食品的，应立即停止经营，采取公告或通知的方式告知消费者停止食用、相关供货者停止生产经营。</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lastRenderedPageBreak/>
        <w:t>13.6.3</w:t>
      </w:r>
      <w:r w:rsidRPr="001E2789">
        <w:rPr>
          <w:rFonts w:ascii="宋体" w:eastAsia="宋体" w:hAnsi="宋体" w:cs="宋体" w:hint="eastAsia"/>
          <w:color w:val="333333"/>
          <w:spacing w:val="8"/>
          <w:kern w:val="0"/>
          <w:sz w:val="26"/>
          <w:szCs w:val="26"/>
        </w:rPr>
        <w:t>发现有食品安全事故潜在风险，及发生食品安全事故的，应按规定报告。</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b/>
          <w:bCs/>
          <w:color w:val="333333"/>
          <w:spacing w:val="8"/>
          <w:kern w:val="0"/>
          <w:sz w:val="26"/>
        </w:rPr>
        <w:t>13.7</w:t>
      </w:r>
      <w:r w:rsidRPr="001E2789">
        <w:rPr>
          <w:rFonts w:ascii="宋体" w:eastAsia="宋体" w:hAnsi="宋体" w:cs="宋体" w:hint="eastAsia"/>
          <w:b/>
          <w:bCs/>
          <w:color w:val="333333"/>
          <w:spacing w:val="8"/>
          <w:kern w:val="0"/>
          <w:sz w:val="26"/>
        </w:rPr>
        <w:t>公示</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13.7.1</w:t>
      </w:r>
      <w:r w:rsidRPr="001E2789">
        <w:rPr>
          <w:rFonts w:ascii="宋体" w:eastAsia="宋体" w:hAnsi="宋体" w:cs="宋体" w:hint="eastAsia"/>
          <w:color w:val="333333"/>
          <w:spacing w:val="8"/>
          <w:kern w:val="0"/>
          <w:sz w:val="26"/>
          <w:szCs w:val="26"/>
        </w:rPr>
        <w:t>将食品经营许可证、餐饮服务食品安全等级标识、日常监督检查结果记录表等公示在就餐区醒目位置。</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13.7.2</w:t>
      </w:r>
      <w:r w:rsidRPr="001E2789">
        <w:rPr>
          <w:rFonts w:ascii="宋体" w:eastAsia="宋体" w:hAnsi="宋体" w:cs="宋体" w:hint="eastAsia"/>
          <w:color w:val="333333"/>
          <w:spacing w:val="8"/>
          <w:kern w:val="0"/>
          <w:sz w:val="26"/>
          <w:szCs w:val="26"/>
        </w:rPr>
        <w:t>网络餐饮服务第三方平台提供者和入网餐饮服务提供者应在网上公示餐饮服务提供者的名称、地址、餐饮服务食品安全等级信息、食品经营许可证。</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13.7.3</w:t>
      </w:r>
      <w:r w:rsidRPr="001E2789">
        <w:rPr>
          <w:rFonts w:ascii="宋体" w:eastAsia="宋体" w:hAnsi="宋体" w:cs="宋体" w:hint="eastAsia"/>
          <w:color w:val="333333"/>
          <w:spacing w:val="8"/>
          <w:kern w:val="0"/>
          <w:sz w:val="26"/>
          <w:szCs w:val="26"/>
        </w:rPr>
        <w:t>入网餐饮服务提供者应在网上公示菜品名称和主要原料名称。</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13.7.4</w:t>
      </w:r>
      <w:r w:rsidRPr="001E2789">
        <w:rPr>
          <w:rFonts w:ascii="宋体" w:eastAsia="宋体" w:hAnsi="宋体" w:cs="宋体" w:hint="eastAsia"/>
          <w:color w:val="333333"/>
          <w:spacing w:val="8"/>
          <w:kern w:val="0"/>
          <w:sz w:val="26"/>
          <w:szCs w:val="26"/>
        </w:rPr>
        <w:t>宜在食谱上或食品盛取区、展示区，公示食品的主要原料及其来源、加工制作中添加的食品添加剂等。</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13.7.5</w:t>
      </w:r>
      <w:r w:rsidRPr="001E2789">
        <w:rPr>
          <w:rFonts w:ascii="宋体" w:eastAsia="宋体" w:hAnsi="宋体" w:cs="宋体" w:hint="eastAsia"/>
          <w:color w:val="333333"/>
          <w:spacing w:val="8"/>
          <w:kern w:val="0"/>
          <w:sz w:val="26"/>
          <w:szCs w:val="26"/>
        </w:rPr>
        <w:t>宜采用</w:t>
      </w:r>
      <w:r w:rsidRPr="001E2789">
        <w:rPr>
          <w:rFonts w:ascii="Arial" w:eastAsia="微软雅黑" w:hAnsi="Arial" w:cs="Arial"/>
          <w:color w:val="333333"/>
          <w:spacing w:val="8"/>
          <w:kern w:val="0"/>
          <w:sz w:val="26"/>
          <w:szCs w:val="26"/>
        </w:rPr>
        <w:t>“</w:t>
      </w:r>
      <w:r w:rsidRPr="001E2789">
        <w:rPr>
          <w:rFonts w:ascii="宋体" w:eastAsia="宋体" w:hAnsi="宋体" w:cs="宋体" w:hint="eastAsia"/>
          <w:color w:val="333333"/>
          <w:spacing w:val="8"/>
          <w:kern w:val="0"/>
          <w:sz w:val="26"/>
          <w:szCs w:val="26"/>
        </w:rPr>
        <w:t>明厨亮灶</w:t>
      </w:r>
      <w:r w:rsidRPr="001E2789">
        <w:rPr>
          <w:rFonts w:ascii="Arial" w:eastAsia="微软雅黑" w:hAnsi="Arial" w:cs="Arial"/>
          <w:color w:val="333333"/>
          <w:spacing w:val="8"/>
          <w:kern w:val="0"/>
          <w:sz w:val="26"/>
          <w:szCs w:val="26"/>
        </w:rPr>
        <w:t>”</w:t>
      </w:r>
      <w:r w:rsidRPr="001E2789">
        <w:rPr>
          <w:rFonts w:ascii="宋体" w:eastAsia="宋体" w:hAnsi="宋体" w:cs="宋体" w:hint="eastAsia"/>
          <w:color w:val="333333"/>
          <w:spacing w:val="8"/>
          <w:kern w:val="0"/>
          <w:sz w:val="26"/>
          <w:szCs w:val="26"/>
        </w:rPr>
        <w:t>方式，公开加工制作过程。</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b/>
          <w:bCs/>
          <w:color w:val="333333"/>
          <w:spacing w:val="8"/>
          <w:kern w:val="0"/>
          <w:sz w:val="26"/>
        </w:rPr>
        <w:t>13.8</w:t>
      </w:r>
      <w:r w:rsidRPr="001E2789">
        <w:rPr>
          <w:rFonts w:ascii="宋体" w:eastAsia="宋体" w:hAnsi="宋体" w:cs="宋体" w:hint="eastAsia"/>
          <w:b/>
          <w:bCs/>
          <w:color w:val="333333"/>
          <w:spacing w:val="8"/>
          <w:kern w:val="0"/>
          <w:sz w:val="26"/>
        </w:rPr>
        <w:t>场所清洁</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13.8.1</w:t>
      </w:r>
      <w:r w:rsidRPr="001E2789">
        <w:rPr>
          <w:rFonts w:ascii="宋体" w:eastAsia="宋体" w:hAnsi="宋体" w:cs="宋体" w:hint="eastAsia"/>
          <w:color w:val="333333"/>
          <w:spacing w:val="8"/>
          <w:kern w:val="0"/>
          <w:sz w:val="26"/>
          <w:szCs w:val="26"/>
        </w:rPr>
        <w:t>食品处理区清洁</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13.8.1.1</w:t>
      </w:r>
      <w:r w:rsidRPr="001E2789">
        <w:rPr>
          <w:rFonts w:ascii="宋体" w:eastAsia="宋体" w:hAnsi="宋体" w:cs="宋体" w:hint="eastAsia"/>
          <w:color w:val="333333"/>
          <w:spacing w:val="8"/>
          <w:kern w:val="0"/>
          <w:sz w:val="26"/>
          <w:szCs w:val="26"/>
        </w:rPr>
        <w:t>定期清洁食品处理区设施、设备。</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13.8.1.2</w:t>
      </w:r>
      <w:r w:rsidRPr="001E2789">
        <w:rPr>
          <w:rFonts w:ascii="宋体" w:eastAsia="宋体" w:hAnsi="宋体" w:cs="宋体" w:hint="eastAsia"/>
          <w:color w:val="333333"/>
          <w:spacing w:val="8"/>
          <w:kern w:val="0"/>
          <w:sz w:val="26"/>
          <w:szCs w:val="26"/>
        </w:rPr>
        <w:t>保持地面无垃圾、无积水、无油渍，墙壁和门窗无污渍、无灰尘，天花板无霉斑、无灰尘。</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13.8.2</w:t>
      </w:r>
      <w:r w:rsidRPr="001E2789">
        <w:rPr>
          <w:rFonts w:ascii="宋体" w:eastAsia="宋体" w:hAnsi="宋体" w:cs="宋体" w:hint="eastAsia"/>
          <w:color w:val="333333"/>
          <w:spacing w:val="8"/>
          <w:kern w:val="0"/>
          <w:sz w:val="26"/>
          <w:szCs w:val="26"/>
        </w:rPr>
        <w:t>就餐区清洁</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13.8.2.1</w:t>
      </w:r>
      <w:r w:rsidRPr="001E2789">
        <w:rPr>
          <w:rFonts w:ascii="宋体" w:eastAsia="宋体" w:hAnsi="宋体" w:cs="宋体" w:hint="eastAsia"/>
          <w:color w:val="333333"/>
          <w:spacing w:val="8"/>
          <w:kern w:val="0"/>
          <w:sz w:val="26"/>
          <w:szCs w:val="26"/>
        </w:rPr>
        <w:t>定期清洁就餐区的空调、排风扇、地毯等设施或物品，保持空调、排风扇洁净，地毯无污渍。</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13.8.2.2</w:t>
      </w:r>
      <w:r w:rsidRPr="001E2789">
        <w:rPr>
          <w:rFonts w:ascii="宋体" w:eastAsia="宋体" w:hAnsi="宋体" w:cs="宋体" w:hint="eastAsia"/>
          <w:color w:val="333333"/>
          <w:spacing w:val="8"/>
          <w:kern w:val="0"/>
          <w:sz w:val="26"/>
          <w:szCs w:val="26"/>
        </w:rPr>
        <w:t>营业期间，应开启包间等就餐场所的排风装置，包间内无异味。</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13.8.3</w:t>
      </w:r>
      <w:r w:rsidRPr="001E2789">
        <w:rPr>
          <w:rFonts w:ascii="宋体" w:eastAsia="宋体" w:hAnsi="宋体" w:cs="宋体" w:hint="eastAsia"/>
          <w:color w:val="333333"/>
          <w:spacing w:val="8"/>
          <w:kern w:val="0"/>
          <w:sz w:val="26"/>
          <w:szCs w:val="26"/>
        </w:rPr>
        <w:t>卫生间清洁</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lastRenderedPageBreak/>
        <w:t>13.8.3.1</w:t>
      </w:r>
      <w:r w:rsidRPr="001E2789">
        <w:rPr>
          <w:rFonts w:ascii="宋体" w:eastAsia="宋体" w:hAnsi="宋体" w:cs="宋体" w:hint="eastAsia"/>
          <w:color w:val="333333"/>
          <w:spacing w:val="8"/>
          <w:kern w:val="0"/>
          <w:sz w:val="26"/>
          <w:szCs w:val="26"/>
        </w:rPr>
        <w:t>定时清洁卫生间的设施、设备，并做好记录和展示。</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13.8.3.2</w:t>
      </w:r>
      <w:r w:rsidRPr="001E2789">
        <w:rPr>
          <w:rFonts w:ascii="宋体" w:eastAsia="宋体" w:hAnsi="宋体" w:cs="宋体" w:hint="eastAsia"/>
          <w:color w:val="333333"/>
          <w:spacing w:val="8"/>
          <w:kern w:val="0"/>
          <w:sz w:val="26"/>
          <w:szCs w:val="26"/>
        </w:rPr>
        <w:t>保持卫生间地面、洗手池及台面无积水、无污物、无垃圾，便池内外无污物、无积垢、冲水良好，卫生纸充足。</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13.8.3.3</w:t>
      </w:r>
      <w:r w:rsidRPr="001E2789">
        <w:rPr>
          <w:rFonts w:ascii="宋体" w:eastAsia="宋体" w:hAnsi="宋体" w:cs="宋体" w:hint="eastAsia"/>
          <w:color w:val="333333"/>
          <w:spacing w:val="8"/>
          <w:kern w:val="0"/>
          <w:sz w:val="26"/>
          <w:szCs w:val="26"/>
        </w:rPr>
        <w:t>营业期间，应开启卫生间的排风装置，卫生间内无异味。</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rPr>
          <w:rFonts w:ascii="微软雅黑" w:eastAsia="微软雅黑" w:hAnsi="微软雅黑" w:cs="宋体"/>
          <w:color w:val="333333"/>
          <w:spacing w:val="8"/>
          <w:kern w:val="0"/>
          <w:sz w:val="26"/>
          <w:szCs w:val="26"/>
        </w:rPr>
      </w:pPr>
      <w:r w:rsidRPr="001E2789">
        <w:rPr>
          <w:rFonts w:ascii="Arial" w:eastAsia="微软雅黑" w:hAnsi="Arial" w:cs="Arial"/>
          <w:b/>
          <w:bCs/>
          <w:color w:val="333333"/>
          <w:spacing w:val="8"/>
          <w:kern w:val="0"/>
          <w:sz w:val="27"/>
        </w:rPr>
        <w:t>14 </w:t>
      </w:r>
      <w:r w:rsidRPr="001E2789">
        <w:rPr>
          <w:rFonts w:ascii="宋体" w:eastAsia="宋体" w:hAnsi="宋体" w:cs="宋体" w:hint="eastAsia"/>
          <w:b/>
          <w:bCs/>
          <w:color w:val="333333"/>
          <w:spacing w:val="8"/>
          <w:kern w:val="0"/>
          <w:sz w:val="27"/>
        </w:rPr>
        <w:t>人员要求</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b/>
          <w:bCs/>
          <w:color w:val="333333"/>
          <w:spacing w:val="8"/>
          <w:kern w:val="0"/>
          <w:sz w:val="26"/>
        </w:rPr>
        <w:t>14.1</w:t>
      </w:r>
      <w:r w:rsidRPr="001E2789">
        <w:rPr>
          <w:rFonts w:ascii="宋体" w:eastAsia="宋体" w:hAnsi="宋体" w:cs="宋体" w:hint="eastAsia"/>
          <w:b/>
          <w:bCs/>
          <w:color w:val="333333"/>
          <w:spacing w:val="8"/>
          <w:kern w:val="0"/>
          <w:sz w:val="26"/>
        </w:rPr>
        <w:t>健康管理</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14.1.1</w:t>
      </w:r>
      <w:r w:rsidRPr="001E2789">
        <w:rPr>
          <w:rFonts w:ascii="宋体" w:eastAsia="宋体" w:hAnsi="宋体" w:cs="宋体" w:hint="eastAsia"/>
          <w:color w:val="333333"/>
          <w:spacing w:val="8"/>
          <w:kern w:val="0"/>
          <w:sz w:val="26"/>
          <w:szCs w:val="26"/>
        </w:rPr>
        <w:t>从事接触直接入口食品工作（清洁操作区内的加工制作及切菜、配菜、烹饪、传菜、餐饮具清洗消毒）的从业人员（包括新参加和临时参加工作的从业人员，下同）应取得健康证明后方可上岗，并每年进行健康检查取得健康证明，必要时应进行临时健康检查。</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14.1.2</w:t>
      </w:r>
      <w:r w:rsidRPr="001E2789">
        <w:rPr>
          <w:rFonts w:ascii="宋体" w:eastAsia="宋体" w:hAnsi="宋体" w:cs="宋体" w:hint="eastAsia"/>
          <w:color w:val="333333"/>
          <w:spacing w:val="8"/>
          <w:kern w:val="0"/>
          <w:sz w:val="26"/>
          <w:szCs w:val="26"/>
        </w:rPr>
        <w:t>食品安全管理人员应每天对从业人员上岗前的健康状况进行检查。患有发热、腹泻、咽部炎症等病症及皮肤有伤口或感染的从业人员，应主动向食品安全管理人员等报告，暂停从事接触直接入口食品的工作，必要时进行临时健康检查，待查明原因并将有碍食品安全的疾病治愈后方可重新上岗。</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14.1.3</w:t>
      </w:r>
      <w:r w:rsidRPr="001E2789">
        <w:rPr>
          <w:rFonts w:ascii="宋体" w:eastAsia="宋体" w:hAnsi="宋体" w:cs="宋体" w:hint="eastAsia"/>
          <w:color w:val="333333"/>
          <w:spacing w:val="8"/>
          <w:kern w:val="0"/>
          <w:sz w:val="26"/>
          <w:szCs w:val="26"/>
        </w:rPr>
        <w:t>手部有伤口的从业人员，使用的创可贴宜颜色鲜明，并及时更换。佩戴一次性手套后，可从事非接触直接入口食品的工作。</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14.1.4</w:t>
      </w:r>
      <w:r w:rsidRPr="001E2789">
        <w:rPr>
          <w:rFonts w:ascii="宋体" w:eastAsia="宋体" w:hAnsi="宋体" w:cs="宋体" w:hint="eastAsia"/>
          <w:color w:val="333333"/>
          <w:spacing w:val="8"/>
          <w:kern w:val="0"/>
          <w:sz w:val="26"/>
          <w:szCs w:val="26"/>
        </w:rPr>
        <w:t>患有霍乱、细菌性和阿米巴性痢疾、伤寒和副伤寒、病毒性肝炎（甲型、戊型）、活动性肺结核、化脓性或者渗出性皮肤病等国务院卫生行政部门规定的有碍食品安全疾病的人员，不得从事接触直接入口食品的工作。</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lastRenderedPageBreak/>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b/>
          <w:bCs/>
          <w:color w:val="333333"/>
          <w:spacing w:val="8"/>
          <w:kern w:val="0"/>
          <w:sz w:val="26"/>
        </w:rPr>
        <w:t>14.2</w:t>
      </w:r>
      <w:r w:rsidRPr="001E2789">
        <w:rPr>
          <w:rFonts w:ascii="宋体" w:eastAsia="宋体" w:hAnsi="宋体" w:cs="宋体" w:hint="eastAsia"/>
          <w:b/>
          <w:bCs/>
          <w:color w:val="333333"/>
          <w:spacing w:val="8"/>
          <w:kern w:val="0"/>
          <w:sz w:val="26"/>
        </w:rPr>
        <w:t>培训考核</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宋体" w:eastAsia="宋体" w:hAnsi="宋体" w:cs="宋体" w:hint="eastAsia"/>
          <w:color w:val="333333"/>
          <w:spacing w:val="8"/>
          <w:kern w:val="0"/>
          <w:sz w:val="26"/>
          <w:szCs w:val="26"/>
        </w:rPr>
        <w:t>餐饮服务企业应每年对其从业人员进行一次食品安全培训考核，特定餐饮服务提供者应每半年对其从业人员进行一次食品安全培训考核。</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14.2.1</w:t>
      </w:r>
      <w:r w:rsidRPr="001E2789">
        <w:rPr>
          <w:rFonts w:ascii="宋体" w:eastAsia="宋体" w:hAnsi="宋体" w:cs="宋体" w:hint="eastAsia"/>
          <w:color w:val="333333"/>
          <w:spacing w:val="8"/>
          <w:kern w:val="0"/>
          <w:sz w:val="26"/>
          <w:szCs w:val="26"/>
        </w:rPr>
        <w:t>培训考核内容为有关餐饮食品安全的法律法规知识、基础知识及本单位的食品安全管理制度、加工制作规程等。</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14.2.2</w:t>
      </w:r>
      <w:r w:rsidRPr="001E2789">
        <w:rPr>
          <w:rFonts w:ascii="宋体" w:eastAsia="宋体" w:hAnsi="宋体" w:cs="宋体" w:hint="eastAsia"/>
          <w:color w:val="333333"/>
          <w:spacing w:val="8"/>
          <w:kern w:val="0"/>
          <w:sz w:val="26"/>
          <w:szCs w:val="26"/>
        </w:rPr>
        <w:t>培训可采用专题讲座、实际操作、现场演示等方式。考核可采用询问、观察实际操作、答题等方式。</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14.2.3</w:t>
      </w:r>
      <w:r w:rsidRPr="001E2789">
        <w:rPr>
          <w:rFonts w:ascii="宋体" w:eastAsia="宋体" w:hAnsi="宋体" w:cs="宋体" w:hint="eastAsia"/>
          <w:color w:val="333333"/>
          <w:spacing w:val="8"/>
          <w:kern w:val="0"/>
          <w:sz w:val="26"/>
          <w:szCs w:val="26"/>
        </w:rPr>
        <w:t>对培训考核及时评估效果、完善内容、改进方式。</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14.2.4</w:t>
      </w:r>
      <w:r w:rsidRPr="001E2789">
        <w:rPr>
          <w:rFonts w:ascii="宋体" w:eastAsia="宋体" w:hAnsi="宋体" w:cs="宋体" w:hint="eastAsia"/>
          <w:color w:val="333333"/>
          <w:spacing w:val="8"/>
          <w:kern w:val="0"/>
          <w:sz w:val="26"/>
          <w:szCs w:val="26"/>
        </w:rPr>
        <w:t>从业人员应在食品安全培训考核合格后方可上岗。</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b/>
          <w:bCs/>
          <w:color w:val="333333"/>
          <w:spacing w:val="8"/>
          <w:kern w:val="0"/>
          <w:sz w:val="26"/>
        </w:rPr>
        <w:t>14.3</w:t>
      </w:r>
      <w:r w:rsidRPr="001E2789">
        <w:rPr>
          <w:rFonts w:ascii="宋体" w:eastAsia="宋体" w:hAnsi="宋体" w:cs="宋体" w:hint="eastAsia"/>
          <w:b/>
          <w:bCs/>
          <w:color w:val="333333"/>
          <w:spacing w:val="8"/>
          <w:kern w:val="0"/>
          <w:sz w:val="26"/>
        </w:rPr>
        <w:t>人员卫生</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14.3.1</w:t>
      </w:r>
      <w:r w:rsidRPr="001E2789">
        <w:rPr>
          <w:rFonts w:ascii="宋体" w:eastAsia="宋体" w:hAnsi="宋体" w:cs="宋体" w:hint="eastAsia"/>
          <w:color w:val="333333"/>
          <w:spacing w:val="8"/>
          <w:kern w:val="0"/>
          <w:sz w:val="26"/>
          <w:szCs w:val="26"/>
        </w:rPr>
        <w:t>个人卫生</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14.3.1.1</w:t>
      </w:r>
      <w:r w:rsidRPr="001E2789">
        <w:rPr>
          <w:rFonts w:ascii="宋体" w:eastAsia="宋体" w:hAnsi="宋体" w:cs="宋体" w:hint="eastAsia"/>
          <w:color w:val="333333"/>
          <w:spacing w:val="8"/>
          <w:kern w:val="0"/>
          <w:sz w:val="26"/>
          <w:szCs w:val="26"/>
        </w:rPr>
        <w:t>从业人员应保持良好的个人卫生。</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14.3.1.2</w:t>
      </w:r>
      <w:r w:rsidRPr="001E2789">
        <w:rPr>
          <w:rFonts w:ascii="宋体" w:eastAsia="宋体" w:hAnsi="宋体" w:cs="宋体" w:hint="eastAsia"/>
          <w:color w:val="333333"/>
          <w:spacing w:val="8"/>
          <w:kern w:val="0"/>
          <w:sz w:val="26"/>
          <w:szCs w:val="26"/>
        </w:rPr>
        <w:t>从业人员不得留长指甲、涂指甲油。工作时，应穿清洁的工作服，不得披散头发，佩戴的手表、手镯、手链、手串、戒指、耳环等饰物不得外露。</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14.3.1.3</w:t>
      </w:r>
      <w:r w:rsidRPr="001E2789">
        <w:rPr>
          <w:rFonts w:ascii="宋体" w:eastAsia="宋体" w:hAnsi="宋体" w:cs="宋体" w:hint="eastAsia"/>
          <w:color w:val="333333"/>
          <w:spacing w:val="8"/>
          <w:kern w:val="0"/>
          <w:sz w:val="26"/>
          <w:szCs w:val="26"/>
        </w:rPr>
        <w:t>食品处理区内的从业人员不宜化妆，应戴清洁的工作帽，</w:t>
      </w:r>
      <w:proofErr w:type="gramStart"/>
      <w:r w:rsidRPr="001E2789">
        <w:rPr>
          <w:rFonts w:ascii="宋体" w:eastAsia="宋体" w:hAnsi="宋体" w:cs="宋体" w:hint="eastAsia"/>
          <w:color w:val="333333"/>
          <w:spacing w:val="8"/>
          <w:kern w:val="0"/>
          <w:sz w:val="26"/>
          <w:szCs w:val="26"/>
        </w:rPr>
        <w:t>工作帽应能</w:t>
      </w:r>
      <w:proofErr w:type="gramEnd"/>
      <w:r w:rsidRPr="001E2789">
        <w:rPr>
          <w:rFonts w:ascii="宋体" w:eastAsia="宋体" w:hAnsi="宋体" w:cs="宋体" w:hint="eastAsia"/>
          <w:color w:val="333333"/>
          <w:spacing w:val="8"/>
          <w:kern w:val="0"/>
          <w:sz w:val="26"/>
          <w:szCs w:val="26"/>
        </w:rPr>
        <w:t>将头发全部遮盖住。</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14.3.1.4</w:t>
      </w:r>
      <w:r w:rsidRPr="001E2789">
        <w:rPr>
          <w:rFonts w:ascii="宋体" w:eastAsia="宋体" w:hAnsi="宋体" w:cs="宋体" w:hint="eastAsia"/>
          <w:color w:val="333333"/>
          <w:spacing w:val="8"/>
          <w:kern w:val="0"/>
          <w:sz w:val="26"/>
          <w:szCs w:val="26"/>
        </w:rPr>
        <w:t>进入食品处理区的非加工制作人员，应符合从业人员卫生要求。</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14.3.2</w:t>
      </w:r>
      <w:r w:rsidRPr="001E2789">
        <w:rPr>
          <w:rFonts w:ascii="宋体" w:eastAsia="宋体" w:hAnsi="宋体" w:cs="宋体" w:hint="eastAsia"/>
          <w:color w:val="333333"/>
          <w:spacing w:val="8"/>
          <w:kern w:val="0"/>
          <w:sz w:val="26"/>
          <w:szCs w:val="26"/>
        </w:rPr>
        <w:t>口罩和手套</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lastRenderedPageBreak/>
        <w:t>14.3.2.1</w:t>
      </w:r>
      <w:r w:rsidRPr="001E2789">
        <w:rPr>
          <w:rFonts w:ascii="宋体" w:eastAsia="宋体" w:hAnsi="宋体" w:cs="宋体" w:hint="eastAsia"/>
          <w:color w:val="333333"/>
          <w:spacing w:val="8"/>
          <w:kern w:val="0"/>
          <w:sz w:val="26"/>
          <w:szCs w:val="26"/>
        </w:rPr>
        <w:t>专间的从业人员应佩戴清洁的口罩。</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14.3.2.2</w:t>
      </w:r>
      <w:r w:rsidRPr="001E2789">
        <w:rPr>
          <w:rFonts w:ascii="宋体" w:eastAsia="宋体" w:hAnsi="宋体" w:cs="宋体" w:hint="eastAsia"/>
          <w:color w:val="333333"/>
          <w:spacing w:val="8"/>
          <w:kern w:val="0"/>
          <w:sz w:val="26"/>
          <w:szCs w:val="26"/>
        </w:rPr>
        <w:t>专用操作区内从事下列活动的从业人员应佩戴清洁的口罩：</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a</w:t>
      </w:r>
      <w:r w:rsidRPr="001E2789">
        <w:rPr>
          <w:rFonts w:ascii="宋体" w:eastAsia="宋体" w:hAnsi="宋体" w:cs="宋体" w:hint="eastAsia"/>
          <w:color w:val="333333"/>
          <w:spacing w:val="8"/>
          <w:kern w:val="0"/>
          <w:sz w:val="26"/>
          <w:szCs w:val="26"/>
        </w:rPr>
        <w:t>）现</w:t>
      </w:r>
      <w:proofErr w:type="gramStart"/>
      <w:r w:rsidRPr="001E2789">
        <w:rPr>
          <w:rFonts w:ascii="宋体" w:eastAsia="宋体" w:hAnsi="宋体" w:cs="宋体" w:hint="eastAsia"/>
          <w:color w:val="333333"/>
          <w:spacing w:val="8"/>
          <w:kern w:val="0"/>
          <w:sz w:val="26"/>
          <w:szCs w:val="26"/>
        </w:rPr>
        <w:t>榨</w:t>
      </w:r>
      <w:proofErr w:type="gramEnd"/>
      <w:r w:rsidRPr="001E2789">
        <w:rPr>
          <w:rFonts w:ascii="宋体" w:eastAsia="宋体" w:hAnsi="宋体" w:cs="宋体" w:hint="eastAsia"/>
          <w:color w:val="333333"/>
          <w:spacing w:val="8"/>
          <w:kern w:val="0"/>
          <w:sz w:val="26"/>
          <w:szCs w:val="26"/>
        </w:rPr>
        <w:t>果蔬汁加工制作；</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b</w:t>
      </w:r>
      <w:r w:rsidRPr="001E2789">
        <w:rPr>
          <w:rFonts w:ascii="宋体" w:eastAsia="宋体" w:hAnsi="宋体" w:cs="宋体" w:hint="eastAsia"/>
          <w:color w:val="333333"/>
          <w:spacing w:val="8"/>
          <w:kern w:val="0"/>
          <w:sz w:val="26"/>
          <w:szCs w:val="26"/>
        </w:rPr>
        <w:t>）果蔬拼盘加工制作；</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c</w:t>
      </w:r>
      <w:r w:rsidRPr="001E2789">
        <w:rPr>
          <w:rFonts w:ascii="宋体" w:eastAsia="宋体" w:hAnsi="宋体" w:cs="宋体" w:hint="eastAsia"/>
          <w:color w:val="333333"/>
          <w:spacing w:val="8"/>
          <w:kern w:val="0"/>
          <w:sz w:val="26"/>
          <w:szCs w:val="26"/>
        </w:rPr>
        <w:t>）加工制作植物性冷食类食品（不含非发酵豆制品）；</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d</w:t>
      </w:r>
      <w:r w:rsidRPr="001E2789">
        <w:rPr>
          <w:rFonts w:ascii="宋体" w:eastAsia="宋体" w:hAnsi="宋体" w:cs="宋体" w:hint="eastAsia"/>
          <w:color w:val="333333"/>
          <w:spacing w:val="8"/>
          <w:kern w:val="0"/>
          <w:sz w:val="26"/>
          <w:szCs w:val="26"/>
        </w:rPr>
        <w:t>）对预包装食品进行拆封、装盘、调味等简单加工制作后</w:t>
      </w:r>
      <w:proofErr w:type="gramStart"/>
      <w:r w:rsidRPr="001E2789">
        <w:rPr>
          <w:rFonts w:ascii="宋体" w:eastAsia="宋体" w:hAnsi="宋体" w:cs="宋体" w:hint="eastAsia"/>
          <w:color w:val="333333"/>
          <w:spacing w:val="8"/>
          <w:kern w:val="0"/>
          <w:sz w:val="26"/>
          <w:szCs w:val="26"/>
        </w:rPr>
        <w:t>即供应</w:t>
      </w:r>
      <w:proofErr w:type="gramEnd"/>
      <w:r w:rsidRPr="001E2789">
        <w:rPr>
          <w:rFonts w:ascii="宋体" w:eastAsia="宋体" w:hAnsi="宋体" w:cs="宋体" w:hint="eastAsia"/>
          <w:color w:val="333333"/>
          <w:spacing w:val="8"/>
          <w:kern w:val="0"/>
          <w:sz w:val="26"/>
          <w:szCs w:val="26"/>
        </w:rPr>
        <w:t>的；</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e</w:t>
      </w:r>
      <w:r w:rsidRPr="001E2789">
        <w:rPr>
          <w:rFonts w:ascii="宋体" w:eastAsia="宋体" w:hAnsi="宋体" w:cs="宋体" w:hint="eastAsia"/>
          <w:color w:val="333333"/>
          <w:spacing w:val="8"/>
          <w:kern w:val="0"/>
          <w:sz w:val="26"/>
          <w:szCs w:val="26"/>
        </w:rPr>
        <w:t>）调制</w:t>
      </w:r>
      <w:proofErr w:type="gramStart"/>
      <w:r w:rsidRPr="001E2789">
        <w:rPr>
          <w:rFonts w:ascii="宋体" w:eastAsia="宋体" w:hAnsi="宋体" w:cs="宋体" w:hint="eastAsia"/>
          <w:color w:val="333333"/>
          <w:spacing w:val="8"/>
          <w:kern w:val="0"/>
          <w:sz w:val="26"/>
          <w:szCs w:val="26"/>
        </w:rPr>
        <w:t>供消</w:t>
      </w:r>
      <w:proofErr w:type="gramEnd"/>
      <w:r w:rsidRPr="001E2789">
        <w:rPr>
          <w:rFonts w:ascii="宋体" w:eastAsia="宋体" w:hAnsi="宋体" w:cs="宋体" w:hint="eastAsia"/>
          <w:color w:val="333333"/>
          <w:spacing w:val="8"/>
          <w:kern w:val="0"/>
          <w:sz w:val="26"/>
          <w:szCs w:val="26"/>
        </w:rPr>
        <w:t>费者直接食用的调味料；</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f</w:t>
      </w:r>
      <w:r w:rsidRPr="001E2789">
        <w:rPr>
          <w:rFonts w:ascii="宋体" w:eastAsia="宋体" w:hAnsi="宋体" w:cs="宋体" w:hint="eastAsia"/>
          <w:color w:val="333333"/>
          <w:spacing w:val="8"/>
          <w:kern w:val="0"/>
          <w:sz w:val="26"/>
          <w:szCs w:val="26"/>
        </w:rPr>
        <w:t>）备餐。</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14.3.2.3</w:t>
      </w:r>
      <w:r w:rsidRPr="001E2789">
        <w:rPr>
          <w:rFonts w:ascii="宋体" w:eastAsia="宋体" w:hAnsi="宋体" w:cs="宋体" w:hint="eastAsia"/>
          <w:color w:val="333333"/>
          <w:spacing w:val="8"/>
          <w:kern w:val="0"/>
          <w:sz w:val="26"/>
          <w:szCs w:val="26"/>
        </w:rPr>
        <w:t>专用操作区内从事其他加工制作的从业人员，宜佩戴清洁的口罩。</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14.3.2.4</w:t>
      </w:r>
      <w:r w:rsidRPr="001E2789">
        <w:rPr>
          <w:rFonts w:ascii="宋体" w:eastAsia="宋体" w:hAnsi="宋体" w:cs="宋体" w:hint="eastAsia"/>
          <w:color w:val="333333"/>
          <w:spacing w:val="8"/>
          <w:kern w:val="0"/>
          <w:sz w:val="26"/>
          <w:szCs w:val="26"/>
        </w:rPr>
        <w:t>其他接触直接入口食品的从业人员，宜佩戴清洁的口罩。</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14.3.2.5</w:t>
      </w:r>
      <w:r w:rsidRPr="001E2789">
        <w:rPr>
          <w:rFonts w:ascii="宋体" w:eastAsia="宋体" w:hAnsi="宋体" w:cs="宋体" w:hint="eastAsia"/>
          <w:color w:val="333333"/>
          <w:spacing w:val="8"/>
          <w:kern w:val="0"/>
          <w:sz w:val="26"/>
          <w:szCs w:val="26"/>
        </w:rPr>
        <w:t>如佩戴手套，佩戴前应对手部进行清洗消毒。手套应清洁、无破损，符合食品安全要求。手套使用过程中，应定时更换手套，出现</w:t>
      </w:r>
      <w:r w:rsidRPr="001E2789">
        <w:rPr>
          <w:rFonts w:ascii="Arial" w:eastAsia="微软雅黑" w:hAnsi="Arial" w:cs="Arial"/>
          <w:color w:val="333333"/>
          <w:spacing w:val="8"/>
          <w:kern w:val="0"/>
          <w:sz w:val="26"/>
          <w:szCs w:val="26"/>
        </w:rPr>
        <w:t>14.4.2</w:t>
      </w:r>
      <w:r w:rsidRPr="001E2789">
        <w:rPr>
          <w:rFonts w:ascii="宋体" w:eastAsia="宋体" w:hAnsi="宋体" w:cs="宋体" w:hint="eastAsia"/>
          <w:color w:val="333333"/>
          <w:spacing w:val="8"/>
          <w:kern w:val="0"/>
          <w:sz w:val="26"/>
          <w:szCs w:val="26"/>
        </w:rPr>
        <w:t>条款要求的重新洗手消毒的情形时，应在重新洗手消毒后更换手套。手套应存放在清洁卫生的位置，避免受到污染。</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b/>
          <w:bCs/>
          <w:color w:val="333333"/>
          <w:spacing w:val="8"/>
          <w:kern w:val="0"/>
          <w:sz w:val="26"/>
        </w:rPr>
        <w:t>14.4</w:t>
      </w:r>
      <w:r w:rsidRPr="001E2789">
        <w:rPr>
          <w:rFonts w:ascii="宋体" w:eastAsia="宋体" w:hAnsi="宋体" w:cs="宋体" w:hint="eastAsia"/>
          <w:b/>
          <w:bCs/>
          <w:color w:val="333333"/>
          <w:spacing w:val="8"/>
          <w:kern w:val="0"/>
          <w:sz w:val="26"/>
        </w:rPr>
        <w:t>手部清洗消毒</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14.4.1</w:t>
      </w:r>
      <w:r w:rsidRPr="001E2789">
        <w:rPr>
          <w:rFonts w:ascii="宋体" w:eastAsia="宋体" w:hAnsi="宋体" w:cs="宋体" w:hint="eastAsia"/>
          <w:color w:val="333333"/>
          <w:spacing w:val="8"/>
          <w:kern w:val="0"/>
          <w:sz w:val="26"/>
          <w:szCs w:val="26"/>
        </w:rPr>
        <w:t>从业人员在加工制作食品前，应洗净手部，手部清洗</w:t>
      </w:r>
      <w:proofErr w:type="gramStart"/>
      <w:r w:rsidRPr="001E2789">
        <w:rPr>
          <w:rFonts w:ascii="宋体" w:eastAsia="宋体" w:hAnsi="宋体" w:cs="宋体" w:hint="eastAsia"/>
          <w:color w:val="333333"/>
          <w:spacing w:val="8"/>
          <w:kern w:val="0"/>
          <w:sz w:val="26"/>
          <w:szCs w:val="26"/>
        </w:rPr>
        <w:t>宜符合</w:t>
      </w:r>
      <w:proofErr w:type="gramEnd"/>
      <w:r w:rsidRPr="001E2789">
        <w:rPr>
          <w:rFonts w:ascii="宋体" w:eastAsia="宋体" w:hAnsi="宋体" w:cs="宋体" w:hint="eastAsia"/>
          <w:color w:val="333333"/>
          <w:spacing w:val="8"/>
          <w:kern w:val="0"/>
          <w:sz w:val="26"/>
          <w:szCs w:val="26"/>
        </w:rPr>
        <w:t>《餐饮服务从业人员洗手消毒方法》（见附录</w:t>
      </w:r>
      <w:r w:rsidRPr="001E2789">
        <w:rPr>
          <w:rFonts w:ascii="Arial" w:eastAsia="微软雅黑" w:hAnsi="Arial" w:cs="Arial"/>
          <w:color w:val="333333"/>
          <w:spacing w:val="8"/>
          <w:kern w:val="0"/>
          <w:sz w:val="26"/>
          <w:szCs w:val="26"/>
        </w:rPr>
        <w:t>I</w:t>
      </w:r>
      <w:r w:rsidRPr="001E2789">
        <w:rPr>
          <w:rFonts w:ascii="宋体" w:eastAsia="宋体" w:hAnsi="宋体" w:cs="宋体" w:hint="eastAsia"/>
          <w:color w:val="333333"/>
          <w:spacing w:val="8"/>
          <w:kern w:val="0"/>
          <w:sz w:val="26"/>
          <w:szCs w:val="26"/>
        </w:rPr>
        <w:t>）。</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14.4.2</w:t>
      </w:r>
      <w:r w:rsidRPr="001E2789">
        <w:rPr>
          <w:rFonts w:ascii="宋体" w:eastAsia="宋体" w:hAnsi="宋体" w:cs="宋体" w:hint="eastAsia"/>
          <w:color w:val="333333"/>
          <w:spacing w:val="8"/>
          <w:kern w:val="0"/>
          <w:sz w:val="26"/>
          <w:szCs w:val="26"/>
        </w:rPr>
        <w:t>加工制作过程中，应保持手部清洁。出现下列情形时，应重新洗净手部：</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a</w:t>
      </w:r>
      <w:r w:rsidRPr="001E2789">
        <w:rPr>
          <w:rFonts w:ascii="宋体" w:eastAsia="宋体" w:hAnsi="宋体" w:cs="宋体" w:hint="eastAsia"/>
          <w:color w:val="333333"/>
          <w:spacing w:val="8"/>
          <w:kern w:val="0"/>
          <w:sz w:val="26"/>
          <w:szCs w:val="26"/>
        </w:rPr>
        <w:t>）加工制作不同存在形式的食品前；</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b</w:t>
      </w:r>
      <w:r w:rsidRPr="001E2789">
        <w:rPr>
          <w:rFonts w:ascii="宋体" w:eastAsia="宋体" w:hAnsi="宋体" w:cs="宋体" w:hint="eastAsia"/>
          <w:color w:val="333333"/>
          <w:spacing w:val="8"/>
          <w:kern w:val="0"/>
          <w:sz w:val="26"/>
          <w:szCs w:val="26"/>
        </w:rPr>
        <w:t>）清理环境卫生、接触化学物品或不洁物品（落地的食品、受到污染的工具容器和设备、餐厨废弃物、钱币、手机等）后；</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lastRenderedPageBreak/>
        <w:t>c</w:t>
      </w:r>
      <w:r w:rsidRPr="001E2789">
        <w:rPr>
          <w:rFonts w:ascii="宋体" w:eastAsia="宋体" w:hAnsi="宋体" w:cs="宋体" w:hint="eastAsia"/>
          <w:color w:val="333333"/>
          <w:spacing w:val="8"/>
          <w:kern w:val="0"/>
          <w:sz w:val="26"/>
          <w:szCs w:val="26"/>
        </w:rPr>
        <w:t>）咳嗽、打喷嚏及擤鼻涕后。</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14.4.3</w:t>
      </w:r>
      <w:r w:rsidRPr="001E2789">
        <w:rPr>
          <w:rFonts w:ascii="宋体" w:eastAsia="宋体" w:hAnsi="宋体" w:cs="宋体" w:hint="eastAsia"/>
          <w:color w:val="333333"/>
          <w:spacing w:val="8"/>
          <w:kern w:val="0"/>
          <w:sz w:val="26"/>
          <w:szCs w:val="26"/>
        </w:rPr>
        <w:t>使用卫生间、用餐、饮水、吸烟等可能会污染手部的活动后，应重新洗净手部。</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14.4.4</w:t>
      </w:r>
      <w:r w:rsidRPr="001E2789">
        <w:rPr>
          <w:rFonts w:ascii="宋体" w:eastAsia="宋体" w:hAnsi="宋体" w:cs="宋体" w:hint="eastAsia"/>
          <w:color w:val="333333"/>
          <w:spacing w:val="8"/>
          <w:kern w:val="0"/>
          <w:sz w:val="26"/>
          <w:szCs w:val="26"/>
        </w:rPr>
        <w:t>加工制作不同类型的食品原料前，宜重新洗净手部。</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14.4.5</w:t>
      </w:r>
      <w:r w:rsidRPr="001E2789">
        <w:rPr>
          <w:rFonts w:ascii="宋体" w:eastAsia="宋体" w:hAnsi="宋体" w:cs="宋体" w:hint="eastAsia"/>
          <w:color w:val="333333"/>
          <w:spacing w:val="8"/>
          <w:kern w:val="0"/>
          <w:sz w:val="26"/>
          <w:szCs w:val="26"/>
        </w:rPr>
        <w:t>从事接触直接入口食品工作的从业人员，加工制作食品前应洗净手部并进行手部消毒，手部清洗消毒应符合《餐饮服务从业人员洗手消毒方法》（见附录</w:t>
      </w:r>
      <w:r w:rsidRPr="001E2789">
        <w:rPr>
          <w:rFonts w:ascii="Arial" w:eastAsia="微软雅黑" w:hAnsi="Arial" w:cs="Arial"/>
          <w:color w:val="333333"/>
          <w:spacing w:val="8"/>
          <w:kern w:val="0"/>
          <w:sz w:val="26"/>
          <w:szCs w:val="26"/>
        </w:rPr>
        <w:t>I</w:t>
      </w:r>
      <w:r w:rsidRPr="001E2789">
        <w:rPr>
          <w:rFonts w:ascii="宋体" w:eastAsia="宋体" w:hAnsi="宋体" w:cs="宋体" w:hint="eastAsia"/>
          <w:color w:val="333333"/>
          <w:spacing w:val="8"/>
          <w:kern w:val="0"/>
          <w:sz w:val="26"/>
          <w:szCs w:val="26"/>
        </w:rPr>
        <w:t>）。加工制作过程中，应保持手部清洁。出现下列情形时，应重新洗净手部并消毒：</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a</w:t>
      </w:r>
      <w:r w:rsidRPr="001E2789">
        <w:rPr>
          <w:rFonts w:ascii="宋体" w:eastAsia="宋体" w:hAnsi="宋体" w:cs="宋体" w:hint="eastAsia"/>
          <w:color w:val="333333"/>
          <w:spacing w:val="8"/>
          <w:kern w:val="0"/>
          <w:sz w:val="26"/>
          <w:szCs w:val="26"/>
        </w:rPr>
        <w:t>）</w:t>
      </w:r>
      <w:proofErr w:type="gramStart"/>
      <w:r w:rsidRPr="001E2789">
        <w:rPr>
          <w:rFonts w:ascii="宋体" w:eastAsia="宋体" w:hAnsi="宋体" w:cs="宋体" w:hint="eastAsia"/>
          <w:color w:val="333333"/>
          <w:spacing w:val="8"/>
          <w:kern w:val="0"/>
          <w:sz w:val="26"/>
          <w:szCs w:val="26"/>
        </w:rPr>
        <w:t>接触非</w:t>
      </w:r>
      <w:proofErr w:type="gramEnd"/>
      <w:r w:rsidRPr="001E2789">
        <w:rPr>
          <w:rFonts w:ascii="宋体" w:eastAsia="宋体" w:hAnsi="宋体" w:cs="宋体" w:hint="eastAsia"/>
          <w:color w:val="333333"/>
          <w:spacing w:val="8"/>
          <w:kern w:val="0"/>
          <w:sz w:val="26"/>
          <w:szCs w:val="26"/>
        </w:rPr>
        <w:t>直接入口食品后；</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b</w:t>
      </w:r>
      <w:r w:rsidRPr="001E2789">
        <w:rPr>
          <w:rFonts w:ascii="宋体" w:eastAsia="宋体" w:hAnsi="宋体" w:cs="宋体" w:hint="eastAsia"/>
          <w:color w:val="333333"/>
          <w:spacing w:val="8"/>
          <w:kern w:val="0"/>
          <w:sz w:val="26"/>
          <w:szCs w:val="26"/>
        </w:rPr>
        <w:t>）触摸头发、耳朵、鼻子、面部、口腔或身体其他部位后；</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c</w:t>
      </w:r>
      <w:r w:rsidRPr="001E2789">
        <w:rPr>
          <w:rFonts w:ascii="宋体" w:eastAsia="宋体" w:hAnsi="宋体" w:cs="宋体" w:hint="eastAsia"/>
          <w:color w:val="333333"/>
          <w:spacing w:val="8"/>
          <w:kern w:val="0"/>
          <w:sz w:val="26"/>
          <w:szCs w:val="26"/>
        </w:rPr>
        <w:t>）</w:t>
      </w:r>
      <w:r w:rsidRPr="001E2789">
        <w:rPr>
          <w:rFonts w:ascii="Arial" w:eastAsia="微软雅黑" w:hAnsi="Arial" w:cs="Arial"/>
          <w:color w:val="333333"/>
          <w:spacing w:val="8"/>
          <w:kern w:val="0"/>
          <w:sz w:val="26"/>
          <w:szCs w:val="26"/>
        </w:rPr>
        <w:t>14.4.2</w:t>
      </w:r>
      <w:r w:rsidRPr="001E2789">
        <w:rPr>
          <w:rFonts w:ascii="宋体" w:eastAsia="宋体" w:hAnsi="宋体" w:cs="宋体" w:hint="eastAsia"/>
          <w:color w:val="333333"/>
          <w:spacing w:val="8"/>
          <w:kern w:val="0"/>
          <w:sz w:val="26"/>
          <w:szCs w:val="26"/>
        </w:rPr>
        <w:t>条款要求的应重新洗净手部的情形。</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b/>
          <w:bCs/>
          <w:color w:val="333333"/>
          <w:spacing w:val="8"/>
          <w:kern w:val="0"/>
          <w:sz w:val="26"/>
        </w:rPr>
        <w:t>14.5</w:t>
      </w:r>
      <w:r w:rsidRPr="001E2789">
        <w:rPr>
          <w:rFonts w:ascii="宋体" w:eastAsia="宋体" w:hAnsi="宋体" w:cs="宋体" w:hint="eastAsia"/>
          <w:b/>
          <w:bCs/>
          <w:color w:val="333333"/>
          <w:spacing w:val="8"/>
          <w:kern w:val="0"/>
          <w:sz w:val="26"/>
        </w:rPr>
        <w:t>工作服</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14.5.1</w:t>
      </w:r>
      <w:r w:rsidRPr="001E2789">
        <w:rPr>
          <w:rFonts w:ascii="宋体" w:eastAsia="宋体" w:hAnsi="宋体" w:cs="宋体" w:hint="eastAsia"/>
          <w:color w:val="333333"/>
          <w:spacing w:val="8"/>
          <w:kern w:val="0"/>
          <w:sz w:val="26"/>
          <w:szCs w:val="26"/>
        </w:rPr>
        <w:t>工作服宜为白色或浅色，应定点存放，定期清洗更换。从事接触直接入口食品工作的从业人员，其工作服宜每天清洗更换。</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14.5.2</w:t>
      </w:r>
      <w:r w:rsidRPr="001E2789">
        <w:rPr>
          <w:rFonts w:ascii="宋体" w:eastAsia="宋体" w:hAnsi="宋体" w:cs="宋体" w:hint="eastAsia"/>
          <w:color w:val="333333"/>
          <w:spacing w:val="8"/>
          <w:kern w:val="0"/>
          <w:sz w:val="26"/>
          <w:szCs w:val="26"/>
        </w:rPr>
        <w:t>食品处理区内加工制作食品的从业人员使用卫生间前，应更换工作服。</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14.5.3</w:t>
      </w:r>
      <w:r w:rsidRPr="001E2789">
        <w:rPr>
          <w:rFonts w:ascii="宋体" w:eastAsia="宋体" w:hAnsi="宋体" w:cs="宋体" w:hint="eastAsia"/>
          <w:color w:val="333333"/>
          <w:spacing w:val="8"/>
          <w:kern w:val="0"/>
          <w:sz w:val="26"/>
          <w:szCs w:val="26"/>
        </w:rPr>
        <w:t>工作服受到污染后，应及时更换。</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14.5.4</w:t>
      </w:r>
      <w:r w:rsidRPr="001E2789">
        <w:rPr>
          <w:rFonts w:ascii="宋体" w:eastAsia="宋体" w:hAnsi="宋体" w:cs="宋体" w:hint="eastAsia"/>
          <w:color w:val="333333"/>
          <w:spacing w:val="8"/>
          <w:kern w:val="0"/>
          <w:sz w:val="26"/>
          <w:szCs w:val="26"/>
        </w:rPr>
        <w:t>待清洗的工作服不得存放在食品处理区。</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14.5.5</w:t>
      </w:r>
      <w:r w:rsidRPr="001E2789">
        <w:rPr>
          <w:rFonts w:ascii="宋体" w:eastAsia="宋体" w:hAnsi="宋体" w:cs="宋体" w:hint="eastAsia"/>
          <w:color w:val="333333"/>
          <w:spacing w:val="8"/>
          <w:kern w:val="0"/>
          <w:sz w:val="26"/>
          <w:szCs w:val="26"/>
        </w:rPr>
        <w:t>清洁</w:t>
      </w:r>
      <w:proofErr w:type="gramStart"/>
      <w:r w:rsidRPr="001E2789">
        <w:rPr>
          <w:rFonts w:ascii="宋体" w:eastAsia="宋体" w:hAnsi="宋体" w:cs="宋体" w:hint="eastAsia"/>
          <w:color w:val="333333"/>
          <w:spacing w:val="8"/>
          <w:kern w:val="0"/>
          <w:sz w:val="26"/>
          <w:szCs w:val="26"/>
        </w:rPr>
        <w:t>操作区</w:t>
      </w:r>
      <w:proofErr w:type="gramEnd"/>
      <w:r w:rsidRPr="001E2789">
        <w:rPr>
          <w:rFonts w:ascii="宋体" w:eastAsia="宋体" w:hAnsi="宋体" w:cs="宋体" w:hint="eastAsia"/>
          <w:color w:val="333333"/>
          <w:spacing w:val="8"/>
          <w:kern w:val="0"/>
          <w:sz w:val="26"/>
          <w:szCs w:val="26"/>
        </w:rPr>
        <w:t>与其他</w:t>
      </w:r>
      <w:proofErr w:type="gramStart"/>
      <w:r w:rsidRPr="001E2789">
        <w:rPr>
          <w:rFonts w:ascii="宋体" w:eastAsia="宋体" w:hAnsi="宋体" w:cs="宋体" w:hint="eastAsia"/>
          <w:color w:val="333333"/>
          <w:spacing w:val="8"/>
          <w:kern w:val="0"/>
          <w:sz w:val="26"/>
          <w:szCs w:val="26"/>
        </w:rPr>
        <w:t>操作区</w:t>
      </w:r>
      <w:proofErr w:type="gramEnd"/>
      <w:r w:rsidRPr="001E2789">
        <w:rPr>
          <w:rFonts w:ascii="宋体" w:eastAsia="宋体" w:hAnsi="宋体" w:cs="宋体" w:hint="eastAsia"/>
          <w:color w:val="333333"/>
          <w:spacing w:val="8"/>
          <w:kern w:val="0"/>
          <w:sz w:val="26"/>
          <w:szCs w:val="26"/>
        </w:rPr>
        <w:t>从业人员的工作服应有明显的颜色或标识区分。</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lastRenderedPageBreak/>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14.5.6</w:t>
      </w:r>
      <w:r w:rsidRPr="001E2789">
        <w:rPr>
          <w:rFonts w:ascii="宋体" w:eastAsia="宋体" w:hAnsi="宋体" w:cs="宋体" w:hint="eastAsia"/>
          <w:color w:val="333333"/>
          <w:spacing w:val="8"/>
          <w:kern w:val="0"/>
          <w:sz w:val="26"/>
          <w:szCs w:val="26"/>
        </w:rPr>
        <w:t>专间内从业人员离开专间时，应脱去专间专用工作服。</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rPr>
          <w:rFonts w:ascii="微软雅黑" w:eastAsia="微软雅黑" w:hAnsi="微软雅黑" w:cs="宋体"/>
          <w:color w:val="333333"/>
          <w:spacing w:val="8"/>
          <w:kern w:val="0"/>
          <w:sz w:val="26"/>
          <w:szCs w:val="26"/>
        </w:rPr>
      </w:pPr>
      <w:r w:rsidRPr="001E2789">
        <w:rPr>
          <w:rFonts w:ascii="Arial" w:eastAsia="微软雅黑" w:hAnsi="Arial" w:cs="Arial"/>
          <w:b/>
          <w:bCs/>
          <w:color w:val="333333"/>
          <w:spacing w:val="8"/>
          <w:kern w:val="0"/>
          <w:sz w:val="27"/>
        </w:rPr>
        <w:t>15 </w:t>
      </w:r>
      <w:r w:rsidRPr="001E2789">
        <w:rPr>
          <w:rFonts w:ascii="宋体" w:eastAsia="宋体" w:hAnsi="宋体" w:cs="宋体" w:hint="eastAsia"/>
          <w:b/>
          <w:bCs/>
          <w:color w:val="333333"/>
          <w:spacing w:val="8"/>
          <w:kern w:val="0"/>
          <w:sz w:val="27"/>
        </w:rPr>
        <w:t>文件和记录</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b/>
          <w:bCs/>
          <w:color w:val="333333"/>
          <w:spacing w:val="8"/>
          <w:kern w:val="0"/>
          <w:sz w:val="26"/>
        </w:rPr>
        <w:t>15.1</w:t>
      </w:r>
      <w:r w:rsidRPr="001E2789">
        <w:rPr>
          <w:rFonts w:ascii="宋体" w:eastAsia="宋体" w:hAnsi="宋体" w:cs="宋体" w:hint="eastAsia"/>
          <w:b/>
          <w:bCs/>
          <w:color w:val="333333"/>
          <w:spacing w:val="8"/>
          <w:kern w:val="0"/>
          <w:sz w:val="26"/>
        </w:rPr>
        <w:t>记录内容</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15.1.1</w:t>
      </w:r>
      <w:r w:rsidRPr="001E2789">
        <w:rPr>
          <w:rFonts w:ascii="宋体" w:eastAsia="宋体" w:hAnsi="宋体" w:cs="宋体" w:hint="eastAsia"/>
          <w:color w:val="333333"/>
          <w:spacing w:val="8"/>
          <w:kern w:val="0"/>
          <w:sz w:val="26"/>
          <w:szCs w:val="26"/>
        </w:rPr>
        <w:t>根据食品安全法律、法规、规章和本规范要求，结合经营实际，如实记录有关信息。</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15.1.1.1</w:t>
      </w:r>
      <w:r w:rsidRPr="001E2789">
        <w:rPr>
          <w:rFonts w:ascii="宋体" w:eastAsia="宋体" w:hAnsi="宋体" w:cs="宋体" w:hint="eastAsia"/>
          <w:color w:val="333333"/>
          <w:spacing w:val="8"/>
          <w:kern w:val="0"/>
          <w:sz w:val="26"/>
          <w:szCs w:val="26"/>
        </w:rPr>
        <w:t>应记录以下信息：从业人员培训考核、进货查验、原料出库、食品安全自查、食品召回、消费者投诉处置、餐厨废弃物处置、卫生间清洁等。存在食品添加剂采购与使用、检验检测等行为时，也应记录相关信息。</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15.1.1.2</w:t>
      </w:r>
      <w:r w:rsidRPr="001E2789">
        <w:rPr>
          <w:rFonts w:ascii="宋体" w:eastAsia="宋体" w:hAnsi="宋体" w:cs="宋体" w:hint="eastAsia"/>
          <w:color w:val="333333"/>
          <w:spacing w:val="8"/>
          <w:kern w:val="0"/>
          <w:sz w:val="26"/>
          <w:szCs w:val="26"/>
        </w:rPr>
        <w:t>餐饮服务企业应如实记录采购的食品、食品添加剂、食品相关产品的名称、规格、数量、生产日期或者生产批号、保质期、进货日期以及供货者名称、地址、联系方式等内容，并保存相关记录。宜采用电子方式记录和保存相关内容。</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15.1.1.3</w:t>
      </w:r>
      <w:r w:rsidRPr="001E2789">
        <w:rPr>
          <w:rFonts w:ascii="宋体" w:eastAsia="宋体" w:hAnsi="宋体" w:cs="宋体" w:hint="eastAsia"/>
          <w:color w:val="333333"/>
          <w:spacing w:val="8"/>
          <w:kern w:val="0"/>
          <w:sz w:val="26"/>
          <w:szCs w:val="26"/>
        </w:rPr>
        <w:t>特定餐饮服务提供者还应记录以下信息：食品留样、设施设备清洗维护校验、卫生杀虫剂和杀鼠剂的使用。</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15.1.1.4</w:t>
      </w:r>
      <w:r w:rsidRPr="001E2789">
        <w:rPr>
          <w:rFonts w:ascii="宋体" w:eastAsia="宋体" w:hAnsi="宋体" w:cs="宋体" w:hint="eastAsia"/>
          <w:color w:val="333333"/>
          <w:spacing w:val="8"/>
          <w:kern w:val="0"/>
          <w:sz w:val="26"/>
          <w:szCs w:val="26"/>
        </w:rPr>
        <w:t>实行统一配送经营方式的，各门店也应建立并保存收货记录。</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15.1.2</w:t>
      </w:r>
      <w:r w:rsidRPr="001E2789">
        <w:rPr>
          <w:rFonts w:ascii="宋体" w:eastAsia="宋体" w:hAnsi="宋体" w:cs="宋体" w:hint="eastAsia"/>
          <w:color w:val="333333"/>
          <w:spacing w:val="8"/>
          <w:kern w:val="0"/>
          <w:sz w:val="26"/>
          <w:szCs w:val="26"/>
        </w:rPr>
        <w:t>制定各项记录表格，表格的项目齐全，可操作。填写的表格清晰完整，由执行操作人员和内部检查人员签字。</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15.1.3</w:t>
      </w:r>
      <w:proofErr w:type="gramStart"/>
      <w:r w:rsidRPr="001E2789">
        <w:rPr>
          <w:rFonts w:ascii="宋体" w:eastAsia="宋体" w:hAnsi="宋体" w:cs="宋体" w:hint="eastAsia"/>
          <w:color w:val="333333"/>
          <w:spacing w:val="8"/>
          <w:kern w:val="0"/>
          <w:sz w:val="26"/>
          <w:szCs w:val="26"/>
        </w:rPr>
        <w:t>各</w:t>
      </w:r>
      <w:proofErr w:type="gramEnd"/>
      <w:r w:rsidRPr="001E2789">
        <w:rPr>
          <w:rFonts w:ascii="宋体" w:eastAsia="宋体" w:hAnsi="宋体" w:cs="宋体" w:hint="eastAsia"/>
          <w:color w:val="333333"/>
          <w:spacing w:val="8"/>
          <w:kern w:val="0"/>
          <w:sz w:val="26"/>
          <w:szCs w:val="26"/>
        </w:rPr>
        <w:t>岗位负责人应督促执行操作人员按要求填写记录表格，定期检查记录内容。食品安全管理人员应每周检查所有记录表格，发现异常情况时，立即督促有关人员采取整改措施。</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lastRenderedPageBreak/>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b/>
          <w:bCs/>
          <w:color w:val="333333"/>
          <w:spacing w:val="8"/>
          <w:kern w:val="0"/>
          <w:sz w:val="26"/>
        </w:rPr>
        <w:t>15.2</w:t>
      </w:r>
      <w:r w:rsidRPr="001E2789">
        <w:rPr>
          <w:rFonts w:ascii="宋体" w:eastAsia="宋体" w:hAnsi="宋体" w:cs="宋体" w:hint="eastAsia"/>
          <w:b/>
          <w:bCs/>
          <w:color w:val="333333"/>
          <w:spacing w:val="8"/>
          <w:kern w:val="0"/>
          <w:sz w:val="26"/>
        </w:rPr>
        <w:t>记录保存时限</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15.2.1</w:t>
      </w:r>
      <w:r w:rsidRPr="001E2789">
        <w:rPr>
          <w:rFonts w:ascii="宋体" w:eastAsia="宋体" w:hAnsi="宋体" w:cs="宋体" w:hint="eastAsia"/>
          <w:color w:val="333333"/>
          <w:spacing w:val="8"/>
          <w:kern w:val="0"/>
          <w:sz w:val="26"/>
          <w:szCs w:val="26"/>
        </w:rPr>
        <w:t>进货查验记录和相关凭证的保存期限不得少于产品保质期满后</w:t>
      </w:r>
      <w:r w:rsidRPr="001E2789">
        <w:rPr>
          <w:rFonts w:ascii="Arial" w:eastAsia="微软雅黑" w:hAnsi="Arial" w:cs="Arial"/>
          <w:color w:val="333333"/>
          <w:spacing w:val="8"/>
          <w:kern w:val="0"/>
          <w:sz w:val="26"/>
          <w:szCs w:val="26"/>
        </w:rPr>
        <w:t>6</w:t>
      </w:r>
      <w:r w:rsidRPr="001E2789">
        <w:rPr>
          <w:rFonts w:ascii="宋体" w:eastAsia="宋体" w:hAnsi="宋体" w:cs="宋体" w:hint="eastAsia"/>
          <w:color w:val="333333"/>
          <w:spacing w:val="8"/>
          <w:kern w:val="0"/>
          <w:sz w:val="26"/>
          <w:szCs w:val="26"/>
        </w:rPr>
        <w:t>个月；没有明确保质期的，保存期限不得少于</w:t>
      </w:r>
      <w:r w:rsidRPr="001E2789">
        <w:rPr>
          <w:rFonts w:ascii="Arial" w:eastAsia="微软雅黑" w:hAnsi="Arial" w:cs="Arial"/>
          <w:color w:val="333333"/>
          <w:spacing w:val="8"/>
          <w:kern w:val="0"/>
          <w:sz w:val="26"/>
          <w:szCs w:val="26"/>
        </w:rPr>
        <w:t>2</w:t>
      </w:r>
      <w:r w:rsidRPr="001E2789">
        <w:rPr>
          <w:rFonts w:ascii="宋体" w:eastAsia="宋体" w:hAnsi="宋体" w:cs="宋体" w:hint="eastAsia"/>
          <w:color w:val="333333"/>
          <w:spacing w:val="8"/>
          <w:kern w:val="0"/>
          <w:sz w:val="26"/>
          <w:szCs w:val="26"/>
        </w:rPr>
        <w:t>年。其他各项记录保存期限宜为</w:t>
      </w:r>
      <w:r w:rsidRPr="001E2789">
        <w:rPr>
          <w:rFonts w:ascii="Arial" w:eastAsia="微软雅黑" w:hAnsi="Arial" w:cs="Arial"/>
          <w:color w:val="333333"/>
          <w:spacing w:val="8"/>
          <w:kern w:val="0"/>
          <w:sz w:val="26"/>
          <w:szCs w:val="26"/>
        </w:rPr>
        <w:t>2</w:t>
      </w:r>
      <w:r w:rsidRPr="001E2789">
        <w:rPr>
          <w:rFonts w:ascii="宋体" w:eastAsia="宋体" w:hAnsi="宋体" w:cs="宋体" w:hint="eastAsia"/>
          <w:color w:val="333333"/>
          <w:spacing w:val="8"/>
          <w:kern w:val="0"/>
          <w:sz w:val="26"/>
          <w:szCs w:val="26"/>
        </w:rPr>
        <w:t>年。</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15.2.2</w:t>
      </w:r>
      <w:r w:rsidRPr="001E2789">
        <w:rPr>
          <w:rFonts w:ascii="宋体" w:eastAsia="宋体" w:hAnsi="宋体" w:cs="宋体" w:hint="eastAsia"/>
          <w:color w:val="333333"/>
          <w:spacing w:val="8"/>
          <w:kern w:val="0"/>
          <w:sz w:val="26"/>
          <w:szCs w:val="26"/>
        </w:rPr>
        <w:t>网络餐饮服务第三方平台提供者和自建网站餐饮服务提供者应如实记录网络订餐的订单信息，包括食品的名称、下单时间、送餐人员、送达时间以及收货地址，信息保存时间不得少于</w:t>
      </w:r>
      <w:r w:rsidRPr="001E2789">
        <w:rPr>
          <w:rFonts w:ascii="Arial" w:eastAsia="微软雅黑" w:hAnsi="Arial" w:cs="Arial"/>
          <w:color w:val="333333"/>
          <w:spacing w:val="8"/>
          <w:kern w:val="0"/>
          <w:sz w:val="26"/>
          <w:szCs w:val="26"/>
        </w:rPr>
        <w:t>6</w:t>
      </w:r>
      <w:r w:rsidRPr="001E2789">
        <w:rPr>
          <w:rFonts w:ascii="宋体" w:eastAsia="宋体" w:hAnsi="宋体" w:cs="宋体" w:hint="eastAsia"/>
          <w:color w:val="333333"/>
          <w:spacing w:val="8"/>
          <w:kern w:val="0"/>
          <w:sz w:val="26"/>
          <w:szCs w:val="26"/>
        </w:rPr>
        <w:t>个月。</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b/>
          <w:bCs/>
          <w:color w:val="333333"/>
          <w:spacing w:val="8"/>
          <w:kern w:val="0"/>
          <w:sz w:val="26"/>
        </w:rPr>
        <w:t>15.3</w:t>
      </w:r>
      <w:r w:rsidRPr="001E2789">
        <w:rPr>
          <w:rFonts w:ascii="宋体" w:eastAsia="宋体" w:hAnsi="宋体" w:cs="宋体" w:hint="eastAsia"/>
          <w:b/>
          <w:bCs/>
          <w:color w:val="333333"/>
          <w:spacing w:val="8"/>
          <w:kern w:val="0"/>
          <w:sz w:val="26"/>
        </w:rPr>
        <w:t>文件管理</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宋体" w:eastAsia="宋体" w:hAnsi="宋体" w:cs="宋体" w:hint="eastAsia"/>
          <w:color w:val="333333"/>
          <w:spacing w:val="8"/>
          <w:kern w:val="0"/>
          <w:sz w:val="26"/>
          <w:szCs w:val="26"/>
        </w:rPr>
        <w:t>特定餐饮服务提供者</w:t>
      </w:r>
      <w:proofErr w:type="gramStart"/>
      <w:r w:rsidRPr="001E2789">
        <w:rPr>
          <w:rFonts w:ascii="宋体" w:eastAsia="宋体" w:hAnsi="宋体" w:cs="宋体" w:hint="eastAsia"/>
          <w:color w:val="333333"/>
          <w:spacing w:val="8"/>
          <w:kern w:val="0"/>
          <w:sz w:val="26"/>
          <w:szCs w:val="26"/>
        </w:rPr>
        <w:t>宜制定</w:t>
      </w:r>
      <w:proofErr w:type="gramEnd"/>
      <w:r w:rsidRPr="001E2789">
        <w:rPr>
          <w:rFonts w:ascii="宋体" w:eastAsia="宋体" w:hAnsi="宋体" w:cs="宋体" w:hint="eastAsia"/>
          <w:color w:val="333333"/>
          <w:spacing w:val="8"/>
          <w:kern w:val="0"/>
          <w:sz w:val="26"/>
          <w:szCs w:val="26"/>
        </w:rPr>
        <w:t>文件管理要求，对文件进行有效管理，确保所使用的文件均为有效版本。</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rPr>
          <w:rFonts w:ascii="微软雅黑" w:eastAsia="微软雅黑" w:hAnsi="微软雅黑" w:cs="宋体"/>
          <w:color w:val="333333"/>
          <w:spacing w:val="8"/>
          <w:kern w:val="0"/>
          <w:sz w:val="26"/>
          <w:szCs w:val="26"/>
        </w:rPr>
      </w:pPr>
      <w:r w:rsidRPr="001E2789">
        <w:rPr>
          <w:rFonts w:ascii="Arial" w:eastAsia="微软雅黑" w:hAnsi="Arial" w:cs="Arial"/>
          <w:b/>
          <w:bCs/>
          <w:color w:val="333333"/>
          <w:spacing w:val="8"/>
          <w:kern w:val="0"/>
          <w:sz w:val="27"/>
        </w:rPr>
        <w:t>16 </w:t>
      </w:r>
      <w:r w:rsidRPr="001E2789">
        <w:rPr>
          <w:rFonts w:ascii="宋体" w:eastAsia="宋体" w:hAnsi="宋体" w:cs="宋体" w:hint="eastAsia"/>
          <w:b/>
          <w:bCs/>
          <w:color w:val="333333"/>
          <w:spacing w:val="8"/>
          <w:kern w:val="0"/>
          <w:sz w:val="27"/>
        </w:rPr>
        <w:t>其他</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b/>
          <w:bCs/>
          <w:color w:val="333333"/>
          <w:spacing w:val="8"/>
          <w:kern w:val="0"/>
          <w:sz w:val="26"/>
        </w:rPr>
        <w:t>16.1</w:t>
      </w:r>
      <w:r w:rsidRPr="001E2789">
        <w:rPr>
          <w:rFonts w:ascii="宋体" w:eastAsia="宋体" w:hAnsi="宋体" w:cs="宋体" w:hint="eastAsia"/>
          <w:b/>
          <w:bCs/>
          <w:color w:val="333333"/>
          <w:spacing w:val="8"/>
          <w:kern w:val="0"/>
          <w:sz w:val="26"/>
        </w:rPr>
        <w:t>燃料管理</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16.1.1</w:t>
      </w:r>
      <w:r w:rsidRPr="001E2789">
        <w:rPr>
          <w:rFonts w:ascii="宋体" w:eastAsia="宋体" w:hAnsi="宋体" w:cs="宋体" w:hint="eastAsia"/>
          <w:color w:val="333333"/>
          <w:spacing w:val="8"/>
          <w:kern w:val="0"/>
          <w:sz w:val="26"/>
          <w:szCs w:val="26"/>
        </w:rPr>
        <w:t>尽量采购使用乙醇作为菜品（如火锅等）加热燃料。使用甲醇、丙醇等作燃料，应加入颜色进行警示，并严格管理，防止作为白酒误饮。</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16.1.2</w:t>
      </w:r>
      <w:r w:rsidRPr="001E2789">
        <w:rPr>
          <w:rFonts w:ascii="宋体" w:eastAsia="宋体" w:hAnsi="宋体" w:cs="宋体" w:hint="eastAsia"/>
          <w:color w:val="333333"/>
          <w:spacing w:val="8"/>
          <w:kern w:val="0"/>
          <w:sz w:val="26"/>
          <w:szCs w:val="26"/>
        </w:rPr>
        <w:t>应严格选择燃料供货者。应制定火灾</w:t>
      </w:r>
      <w:proofErr w:type="gramStart"/>
      <w:r w:rsidRPr="001E2789">
        <w:rPr>
          <w:rFonts w:ascii="宋体" w:eastAsia="宋体" w:hAnsi="宋体" w:cs="宋体" w:hint="eastAsia"/>
          <w:color w:val="333333"/>
          <w:spacing w:val="8"/>
          <w:kern w:val="0"/>
          <w:sz w:val="26"/>
          <w:szCs w:val="26"/>
        </w:rPr>
        <w:t>防控制</w:t>
      </w:r>
      <w:proofErr w:type="gramEnd"/>
      <w:r w:rsidRPr="001E2789">
        <w:rPr>
          <w:rFonts w:ascii="宋体" w:eastAsia="宋体" w:hAnsi="宋体" w:cs="宋体" w:hint="eastAsia"/>
          <w:color w:val="333333"/>
          <w:spacing w:val="8"/>
          <w:kern w:val="0"/>
          <w:sz w:val="26"/>
          <w:szCs w:val="26"/>
        </w:rPr>
        <w:t>度和应急预案，明确防火职责，定期组织检查，定期检测设备，及时更换存在安全隐患的老旧设备。宜安装有效的通风及报警设备。</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16.1.3</w:t>
      </w:r>
      <w:r w:rsidRPr="001E2789">
        <w:rPr>
          <w:rFonts w:ascii="宋体" w:eastAsia="宋体" w:hAnsi="宋体" w:cs="宋体" w:hint="eastAsia"/>
          <w:color w:val="333333"/>
          <w:spacing w:val="8"/>
          <w:kern w:val="0"/>
          <w:sz w:val="26"/>
          <w:szCs w:val="26"/>
        </w:rPr>
        <w:t>应加强从业人员培训，使其能正确使用煤气、液化气、电等加热设备，防止漏气、漏电；安全进行燃料更换（木炭、</w:t>
      </w:r>
      <w:proofErr w:type="gramStart"/>
      <w:r w:rsidRPr="001E2789">
        <w:rPr>
          <w:rFonts w:ascii="宋体" w:eastAsia="宋体" w:hAnsi="宋体" w:cs="宋体" w:hint="eastAsia"/>
          <w:color w:val="333333"/>
          <w:spacing w:val="8"/>
          <w:kern w:val="0"/>
          <w:sz w:val="26"/>
          <w:szCs w:val="26"/>
        </w:rPr>
        <w:t>醇基燃料</w:t>
      </w:r>
      <w:proofErr w:type="gramEnd"/>
      <w:r w:rsidRPr="001E2789">
        <w:rPr>
          <w:rFonts w:ascii="宋体" w:eastAsia="宋体" w:hAnsi="宋体" w:cs="宋体" w:hint="eastAsia"/>
          <w:color w:val="333333"/>
          <w:spacing w:val="8"/>
          <w:kern w:val="0"/>
          <w:sz w:val="26"/>
          <w:szCs w:val="26"/>
        </w:rPr>
        <w:t>等），防止烫伤。</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lastRenderedPageBreak/>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b/>
          <w:bCs/>
          <w:color w:val="333333"/>
          <w:spacing w:val="8"/>
          <w:kern w:val="0"/>
          <w:sz w:val="26"/>
        </w:rPr>
        <w:t>16.2</w:t>
      </w:r>
      <w:r w:rsidRPr="001E2789">
        <w:rPr>
          <w:rFonts w:ascii="宋体" w:eastAsia="宋体" w:hAnsi="宋体" w:cs="宋体" w:hint="eastAsia"/>
          <w:b/>
          <w:bCs/>
          <w:color w:val="333333"/>
          <w:spacing w:val="8"/>
          <w:kern w:val="0"/>
          <w:sz w:val="26"/>
        </w:rPr>
        <w:t>消费提示</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16.2.1</w:t>
      </w:r>
      <w:r w:rsidRPr="001E2789">
        <w:rPr>
          <w:rFonts w:ascii="宋体" w:eastAsia="宋体" w:hAnsi="宋体" w:cs="宋体" w:hint="eastAsia"/>
          <w:color w:val="333333"/>
          <w:spacing w:val="8"/>
          <w:kern w:val="0"/>
          <w:sz w:val="26"/>
          <w:szCs w:val="26"/>
        </w:rPr>
        <w:t>鼓励对特殊加工制作方式（如煎制牛排、制作白切鸡、烹制禽蛋、自行烹饪火锅或烧烤等）及外卖、外带食品等进行消费提示。</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16.2.2</w:t>
      </w:r>
      <w:r w:rsidRPr="001E2789">
        <w:rPr>
          <w:rFonts w:ascii="宋体" w:eastAsia="宋体" w:hAnsi="宋体" w:cs="宋体" w:hint="eastAsia"/>
          <w:color w:val="333333"/>
          <w:spacing w:val="8"/>
          <w:kern w:val="0"/>
          <w:sz w:val="26"/>
          <w:szCs w:val="26"/>
        </w:rPr>
        <w:t>可采用口头或书面等方式进行消费提示。</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b/>
          <w:bCs/>
          <w:color w:val="333333"/>
          <w:spacing w:val="8"/>
          <w:kern w:val="0"/>
          <w:sz w:val="26"/>
        </w:rPr>
        <w:t>16.3</w:t>
      </w:r>
      <w:r w:rsidRPr="001E2789">
        <w:rPr>
          <w:rFonts w:ascii="宋体" w:eastAsia="宋体" w:hAnsi="宋体" w:cs="宋体" w:hint="eastAsia"/>
          <w:b/>
          <w:bCs/>
          <w:color w:val="333333"/>
          <w:spacing w:val="8"/>
          <w:kern w:val="0"/>
          <w:sz w:val="26"/>
        </w:rPr>
        <w:t>健康促进</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16.3.1</w:t>
      </w:r>
      <w:r w:rsidRPr="001E2789">
        <w:rPr>
          <w:rFonts w:ascii="宋体" w:eastAsia="宋体" w:hAnsi="宋体" w:cs="宋体" w:hint="eastAsia"/>
          <w:color w:val="333333"/>
          <w:spacing w:val="8"/>
          <w:kern w:val="0"/>
          <w:sz w:val="26"/>
          <w:szCs w:val="26"/>
        </w:rPr>
        <w:t>鼓励实行科学营养配餐，对就餐人群进行健康营养知识宣传，更新饮食观念。</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16.3.2</w:t>
      </w:r>
      <w:r w:rsidRPr="001E2789">
        <w:rPr>
          <w:rFonts w:ascii="宋体" w:eastAsia="宋体" w:hAnsi="宋体" w:cs="宋体" w:hint="eastAsia"/>
          <w:color w:val="333333"/>
          <w:spacing w:val="8"/>
          <w:kern w:val="0"/>
          <w:sz w:val="26"/>
          <w:szCs w:val="26"/>
        </w:rPr>
        <w:t>鼓励对成品的口味（甜、咸、油、辣等）进行差异化标示。</w:t>
      </w:r>
    </w:p>
    <w:p w:rsidR="001E2789" w:rsidRPr="001E2789" w:rsidRDefault="001E2789" w:rsidP="001E2789">
      <w:pPr>
        <w:widowControl/>
        <w:shd w:val="clear" w:color="auto" w:fill="FFFFFF"/>
        <w:spacing w:line="390" w:lineRule="atLeast"/>
        <w:rPr>
          <w:rFonts w:ascii="微软雅黑" w:eastAsia="微软雅黑" w:hAnsi="微软雅黑" w:cs="宋体"/>
          <w:color w:val="333333"/>
          <w:spacing w:val="8"/>
          <w:kern w:val="0"/>
          <w:sz w:val="26"/>
          <w:szCs w:val="26"/>
        </w:rPr>
      </w:pPr>
      <w:r w:rsidRPr="001E2789">
        <w:rPr>
          <w:rFonts w:ascii="Arial" w:eastAsia="微软雅黑" w:hAnsi="Arial" w:cs="Arial"/>
          <w:color w:val="333333"/>
          <w:spacing w:val="8"/>
          <w:kern w:val="0"/>
          <w:sz w:val="26"/>
          <w:szCs w:val="26"/>
        </w:rPr>
        <w:t> </w:t>
      </w:r>
    </w:p>
    <w:p w:rsidR="00692DD7" w:rsidRPr="001E2789" w:rsidRDefault="00692DD7"/>
    <w:sectPr w:rsidR="00692DD7" w:rsidRPr="001E2789" w:rsidSect="00F748DB">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0591" w:rsidRDefault="00160591" w:rsidP="001E2789">
      <w:r>
        <w:separator/>
      </w:r>
    </w:p>
  </w:endnote>
  <w:endnote w:type="continuationSeparator" w:id="0">
    <w:p w:rsidR="00160591" w:rsidRDefault="00160591" w:rsidP="001E27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0591" w:rsidRDefault="00160591" w:rsidP="001E2789">
      <w:r>
        <w:separator/>
      </w:r>
    </w:p>
  </w:footnote>
  <w:footnote w:type="continuationSeparator" w:id="0">
    <w:p w:rsidR="00160591" w:rsidRDefault="00160591" w:rsidP="001E27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E2789"/>
    <w:rsid w:val="000651CD"/>
    <w:rsid w:val="00160591"/>
    <w:rsid w:val="001E2789"/>
    <w:rsid w:val="00227606"/>
    <w:rsid w:val="00627872"/>
    <w:rsid w:val="00692DD7"/>
    <w:rsid w:val="00A304AC"/>
    <w:rsid w:val="00A6274B"/>
    <w:rsid w:val="00EA543E"/>
    <w:rsid w:val="00EF53DE"/>
    <w:rsid w:val="00F748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DD7"/>
    <w:pPr>
      <w:widowControl w:val="0"/>
      <w:jc w:val="both"/>
    </w:pPr>
  </w:style>
  <w:style w:type="paragraph" w:styleId="2">
    <w:name w:val="heading 2"/>
    <w:basedOn w:val="a"/>
    <w:link w:val="2Char"/>
    <w:uiPriority w:val="9"/>
    <w:qFormat/>
    <w:rsid w:val="001E278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E27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E2789"/>
    <w:rPr>
      <w:sz w:val="18"/>
      <w:szCs w:val="18"/>
    </w:rPr>
  </w:style>
  <w:style w:type="paragraph" w:styleId="a4">
    <w:name w:val="footer"/>
    <w:basedOn w:val="a"/>
    <w:link w:val="Char0"/>
    <w:uiPriority w:val="99"/>
    <w:semiHidden/>
    <w:unhideWhenUsed/>
    <w:rsid w:val="001E278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E2789"/>
    <w:rPr>
      <w:sz w:val="18"/>
      <w:szCs w:val="18"/>
    </w:rPr>
  </w:style>
  <w:style w:type="character" w:customStyle="1" w:styleId="2Char">
    <w:name w:val="标题 2 Char"/>
    <w:basedOn w:val="a0"/>
    <w:link w:val="2"/>
    <w:uiPriority w:val="9"/>
    <w:rsid w:val="001E2789"/>
    <w:rPr>
      <w:rFonts w:ascii="宋体" w:eastAsia="宋体" w:hAnsi="宋体" w:cs="宋体"/>
      <w:b/>
      <w:bCs/>
      <w:kern w:val="0"/>
      <w:sz w:val="36"/>
      <w:szCs w:val="36"/>
    </w:rPr>
  </w:style>
</w:styles>
</file>

<file path=word/webSettings.xml><?xml version="1.0" encoding="utf-8"?>
<w:webSettings xmlns:r="http://schemas.openxmlformats.org/officeDocument/2006/relationships" xmlns:w="http://schemas.openxmlformats.org/wordprocessingml/2006/main">
  <w:divs>
    <w:div w:id="272591504">
      <w:bodyDiv w:val="1"/>
      <w:marLeft w:val="0"/>
      <w:marRight w:val="0"/>
      <w:marTop w:val="0"/>
      <w:marBottom w:val="0"/>
      <w:divBdr>
        <w:top w:val="none" w:sz="0" w:space="0" w:color="auto"/>
        <w:left w:val="none" w:sz="0" w:space="0" w:color="auto"/>
        <w:bottom w:val="none" w:sz="0" w:space="0" w:color="auto"/>
        <w:right w:val="none" w:sz="0" w:space="0" w:color="auto"/>
      </w:divBdr>
      <w:divsChild>
        <w:div w:id="1329627008">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void(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911E98-8D82-4315-87DF-F713655E6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3216</Words>
  <Characters>18332</Characters>
  <Application>Microsoft Office Word</Application>
  <DocSecurity>0</DocSecurity>
  <Lines>152</Lines>
  <Paragraphs>43</Paragraphs>
  <ScaleCrop>false</ScaleCrop>
  <Company/>
  <LinksUpToDate>false</LinksUpToDate>
  <CharactersWithSpaces>21505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2018-07-06T00:10:00Z</dcterms:created>
  <dcterms:modified xsi:type="dcterms:W3CDTF">2018-07-06T02:39:00Z</dcterms:modified>
</cp:coreProperties>
</file>